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B21" w:rsidRPr="00206B21" w:rsidRDefault="00206B21" w:rsidP="00206B21">
      <w:pPr>
        <w:widowControl/>
        <w:spacing w:after="150"/>
        <w:jc w:val="center"/>
        <w:outlineLvl w:val="1"/>
        <w:rPr>
          <w:rFonts w:ascii="標楷體" w:eastAsia="標楷體" w:hAnsi="標楷體" w:cs="新細明體"/>
          <w:b/>
          <w:bCs/>
          <w:color w:val="333333"/>
          <w:kern w:val="0"/>
          <w:sz w:val="36"/>
          <w:szCs w:val="36"/>
        </w:rPr>
      </w:pPr>
      <w:r w:rsidRPr="00206B21">
        <w:rPr>
          <w:rFonts w:ascii="標楷體" w:eastAsia="標楷體" w:hAnsi="標楷體" w:cs="新細明體" w:hint="eastAsia"/>
          <w:b/>
          <w:bCs/>
          <w:color w:val="333333"/>
          <w:kern w:val="0"/>
          <w:sz w:val="36"/>
          <w:szCs w:val="36"/>
        </w:rPr>
        <w:t>佛光大學學生校外實習手冊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第一章：實習宗旨與法規依據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本校為提昇學習效果，透過接觸實際工作環境，使理論與實務結合，培養學生成為兼具專業知識及實務技能之人才。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法規依據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：依據教育部「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專科以上學校產學合作實施辦法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」及本校「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學生實習辦法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」訂定。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實習類型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1. 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證照類型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：符合國家考試應考資格之實習。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2. 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企業類型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：與民營機構簽訂三方契約之實習。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3. 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境外實習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：臺灣以外地區之實習。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第二章：實習作業程序圖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實習流程分為以下八個階段，各單位應依序辦理：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1.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機制建構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訂定系級</w:t>
      </w:r>
      <w:proofErr w:type="gramEnd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實習要點，成立實習委員會。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2.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課程規劃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：擬定教學計畫表與「學生個別實習計畫書」。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3.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機構評估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：進行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現場評估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並作成紀錄，確認機構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最近2年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無重大違規。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4.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媒合與分發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：辦理面試並簽訂實習合約（區分</w:t>
      </w: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僱傭</w:t>
      </w:r>
      <w:proofErr w:type="gramEnd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與非</w:t>
      </w: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僱傭</w:t>
      </w:r>
      <w:proofErr w:type="gramEnd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）。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5.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前輔導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：辦理行前說明會，講授職場安全、</w:t>
      </w: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勞</w:t>
      </w:r>
      <w:proofErr w:type="gramEnd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權及性平教育。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6.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中輔導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：輔導教師每學期應進行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至少1次實地訪視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7.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效益評估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：繳交實習日/</w:t>
      </w: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週誌</w:t>
      </w:r>
      <w:proofErr w:type="gramEnd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、總心得報告及滿意度調查。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8.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程序檢核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：彙整成效提送委員會備查。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 第三章：學生實習權利與義務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工時規範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：每日正常實習時間不超過8小時，每週不超過40小時。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lastRenderedPageBreak/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實習時數上限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：單一學期實習總時數不得超過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720小時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，畢業前累計不得超過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1,440小時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（特殊法令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或依據國家考試規範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除外）。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個別實習計畫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：學生於</w:t>
      </w:r>
      <w:hyperlink r:id="rId4" w:tooltip="實習前" w:history="1">
        <w:r w:rsidRPr="00206B21">
          <w:rPr>
            <w:rFonts w:ascii="標楷體" w:eastAsia="標楷體" w:hAnsi="標楷體" w:cs="新細明體" w:hint="eastAsia"/>
            <w:color w:val="51666C"/>
            <w:kern w:val="0"/>
            <w:szCs w:val="24"/>
            <w:u w:val="single"/>
          </w:rPr>
          <w:t>實習前</w:t>
        </w:r>
      </w:hyperlink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應完成「個別實習計畫書」，明定實習目標、內容、時程及考核方式。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防弊保障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：實習內容應符合教學目的，不得從事與學習無關之勞務。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第四章：保險與安全保障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保險費用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：本校應為校外實習學生投保「團體傷害保險」，且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保險費用由學校負擔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安全檢核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：輔導教師須於</w:t>
      </w:r>
      <w:hyperlink r:id="rId5" w:tooltip="實習前" w:history="1">
        <w:r w:rsidRPr="00206B21">
          <w:rPr>
            <w:rFonts w:ascii="標楷體" w:eastAsia="標楷體" w:hAnsi="標楷體" w:cs="新細明體" w:hint="eastAsia"/>
            <w:color w:val="51666C"/>
            <w:kern w:val="0"/>
            <w:szCs w:val="24"/>
            <w:u w:val="single"/>
          </w:rPr>
          <w:t>實習前</w:t>
        </w:r>
      </w:hyperlink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針對場所進行消防、用電、衛生及居住環境（境外）之安全性評估。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意外處理流程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：發生事故或職災時，應立即聯繫輔導教師及家長，並啟動意外險或勞保理賠程序。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第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五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章：爭議處理與轉換機制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申訴管道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：若認為權益受損，應填寫「學生實習爭議申訴表」，先由輔導教師協調，必要時提請各級委員會審議。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轉換機構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：若因適應不良或機構因素欲轉換單位，須提出申請並經授課老師與委員會核准。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法律支援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：校級實習委員會成員包含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校外法律學者專家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，協助解決相關爭議。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第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六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章：成績考核與結案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成績評定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：由校內輔導教師與機構主管共同評定，比例以各半為原則。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評核指標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：包含出勤情形(20%)、學習態度(20%)、專業表現(20%)及實習成效(40%)。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proofErr w:type="gramStart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•</w:t>
      </w:r>
      <w:proofErr w:type="gramEnd"/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必繳表單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：實習結束後，學生應繳回實習總心得報告、滿意度調查表及相關證明。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--------------------------------------------------------------------------------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lastRenderedPageBreak/>
        <w:t>附錄：常用表單清單(以下為公版，各系可依照需求自訂表單)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1. </w:t>
      </w:r>
      <w:hyperlink r:id="rId6" w:tooltip="實習前" w:history="1">
        <w:r w:rsidRPr="00206B21">
          <w:rPr>
            <w:rFonts w:ascii="標楷體" w:eastAsia="標楷體" w:hAnsi="標楷體" w:cs="新細明體" w:hint="eastAsia"/>
            <w:b/>
            <w:bCs/>
            <w:color w:val="51666C"/>
            <w:kern w:val="0"/>
            <w:szCs w:val="24"/>
            <w:u w:val="single"/>
          </w:rPr>
          <w:t>實習前</w:t>
        </w:r>
      </w:hyperlink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實習機構評估表</w:t>
      </w:r>
      <w:bookmarkStart w:id="0" w:name="_GoBack"/>
      <w:bookmarkEnd w:id="0"/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(20260223 修正版)。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實習場所安全檢核表。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學生個別實習計畫書。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校外實習同意切結書。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2. </w:t>
      </w:r>
      <w:hyperlink r:id="rId7" w:tooltip="實習中" w:history="1">
        <w:r w:rsidRPr="00206B21">
          <w:rPr>
            <w:rFonts w:ascii="標楷體" w:eastAsia="標楷體" w:hAnsi="標楷體" w:cs="新細明體" w:hint="eastAsia"/>
            <w:b/>
            <w:bCs/>
            <w:color w:val="51666C"/>
            <w:kern w:val="0"/>
            <w:szCs w:val="24"/>
            <w:u w:val="single"/>
          </w:rPr>
          <w:t>實習中</w:t>
        </w:r>
      </w:hyperlink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實習日/週誌範本。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實習訪視紀錄表(含照片黏貼處)。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3. </w:t>
      </w:r>
      <w:r w:rsidRPr="00206B21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異動/爭議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學生實習爭議申訴表。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轉換/終止實習申請表。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緊急事故處理紀錄表。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4. </w:t>
      </w:r>
      <w:hyperlink r:id="rId8" w:tooltip="實習後" w:history="1">
        <w:r w:rsidRPr="00206B21">
          <w:rPr>
            <w:rFonts w:ascii="標楷體" w:eastAsia="標楷體" w:hAnsi="標楷體" w:cs="新細明體" w:hint="eastAsia"/>
            <w:b/>
            <w:bCs/>
            <w:color w:val="51666C"/>
            <w:kern w:val="0"/>
            <w:szCs w:val="24"/>
            <w:u w:val="single"/>
          </w:rPr>
          <w:t>實習後</w:t>
        </w:r>
      </w:hyperlink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：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實習成績考核表。</w:t>
      </w:r>
    </w:p>
    <w:p w:rsidR="00206B21" w:rsidRPr="00206B21" w:rsidRDefault="00206B21" w:rsidP="00206B21">
      <w:pPr>
        <w:widowControl/>
        <w:spacing w:after="100" w:afterAutospacing="1"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實習滿意度調查表(學生版/機構版)。</w:t>
      </w:r>
    </w:p>
    <w:p w:rsidR="00206B21" w:rsidRPr="00206B21" w:rsidRDefault="00206B21" w:rsidP="00206B21">
      <w:pPr>
        <w:widowControl/>
        <w:rPr>
          <w:rFonts w:ascii="標楷體" w:eastAsia="標楷體" w:hAnsi="標楷體" w:cs="新細明體" w:hint="eastAsia"/>
          <w:color w:val="000000"/>
          <w:kern w:val="0"/>
          <w:szCs w:val="24"/>
        </w:rPr>
      </w:pP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>    </w:t>
      </w:r>
      <w:r w:rsidRPr="00206B21">
        <w:rPr>
          <w:rFonts w:ascii="MS Mincho" w:eastAsia="MS Mincho" w:hAnsi="MS Mincho" w:cs="MS Mincho" w:hint="eastAsia"/>
          <w:color w:val="000000"/>
          <w:kern w:val="0"/>
          <w:szCs w:val="24"/>
        </w:rPr>
        <w:t>◦</w:t>
      </w:r>
      <w:r w:rsidRPr="00206B21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校外實習總心得報告範本。</w:t>
      </w:r>
    </w:p>
    <w:p w:rsidR="00206B21" w:rsidRPr="00206B21" w:rsidRDefault="00206B21">
      <w:pPr>
        <w:rPr>
          <w:rFonts w:ascii="標楷體" w:eastAsia="標楷體" w:hAnsi="標楷體"/>
          <w:szCs w:val="24"/>
        </w:rPr>
      </w:pPr>
    </w:p>
    <w:sectPr w:rsidR="00206B21" w:rsidRPr="00206B2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B21"/>
    <w:rsid w:val="0020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442F6"/>
  <w15:chartTrackingRefBased/>
  <w15:docId w15:val="{8E649745-ED68-4E7D-8B0B-F47F0C5E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06B2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06B21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semiHidden/>
    <w:unhideWhenUsed/>
    <w:rsid w:val="00206B2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06B21"/>
    <w:rPr>
      <w:b/>
      <w:bCs/>
    </w:rPr>
  </w:style>
  <w:style w:type="character" w:styleId="a4">
    <w:name w:val="Hyperlink"/>
    <w:basedOn w:val="a0"/>
    <w:uiPriority w:val="99"/>
    <w:semiHidden/>
    <w:unhideWhenUsed/>
    <w:rsid w:val="00206B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8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75870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fgu.edu.tw/mod/folder/view.php?id=1455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odle.fgu.edu.tw/mod/folder/view.php?id=1455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odle.fgu.edu.tw/mod/folder/view.php?id=14553" TargetMode="External"/><Relationship Id="rId5" Type="http://schemas.openxmlformats.org/officeDocument/2006/relationships/hyperlink" Target="https://moodle.fgu.edu.tw/mod/folder/view.php?id=1455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oodle.fgu.edu.tw/mod/folder/view.php?id=1455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FGU-223</dc:creator>
  <cp:keywords/>
  <dc:description/>
  <cp:lastModifiedBy>FGU-223</cp:lastModifiedBy>
  <cp:revision>1</cp:revision>
  <dcterms:created xsi:type="dcterms:W3CDTF">2026-04-23T03:46:00Z</dcterms:created>
  <dcterms:modified xsi:type="dcterms:W3CDTF">2026-04-23T03:50:00Z</dcterms:modified>
</cp:coreProperties>
</file>