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B6926" w14:textId="77777777" w:rsidR="003A14B0" w:rsidRPr="003A14B0" w:rsidRDefault="003A14B0" w:rsidP="003A14B0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22397" w:type="dxa"/>
        <w:tblInd w:w="-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6"/>
        <w:gridCol w:w="3260"/>
        <w:gridCol w:w="6379"/>
        <w:gridCol w:w="9922"/>
      </w:tblGrid>
      <w:tr w:rsidR="000D5683" w:rsidRPr="003A14B0" w14:paraId="21E245B6" w14:textId="77777777" w:rsidTr="000D5683">
        <w:trPr>
          <w:trHeight w:val="435"/>
        </w:trPr>
        <w:tc>
          <w:tcPr>
            <w:tcW w:w="28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4DAC3A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時程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D9D9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D4E33E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項目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D9D9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1EA7DF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學生應自備資料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D9D9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1B1ADC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辦理方式</w:t>
            </w:r>
          </w:p>
        </w:tc>
      </w:tr>
      <w:tr w:rsidR="000D5683" w:rsidRPr="003A14B0" w14:paraId="533DEC3F" w14:textId="77777777" w:rsidTr="000D5683">
        <w:trPr>
          <w:trHeight w:val="4560"/>
        </w:trPr>
        <w:tc>
          <w:tcPr>
            <w:tcW w:w="28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1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991E27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計畫書發表日兩個星期向系所提出申請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E1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267924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論文計畫書發表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(前三章/預口試)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E1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020BAF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1.</w:t>
            </w:r>
            <w:hyperlink r:id="rId4" w:tooltip="論文計畫書口試申請表..doc(在本視窗開啟)" w:history="1">
              <w:r w:rsidRPr="003A14B0">
                <w:rPr>
                  <w:rFonts w:ascii="微軟正黑體" w:eastAsia="微軟正黑體" w:hAnsi="微軟正黑體" w:cs="Arial" w:hint="eastAsia"/>
                  <w:b/>
                  <w:bCs/>
                  <w:color w:val="005480"/>
                  <w:kern w:val="0"/>
                  <w:szCs w:val="24"/>
                  <w:u w:val="single"/>
                </w:rPr>
                <w:t>論文計畫書口試申請表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1份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2.論文計畫書平裝4本(1本系上留存，3本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給口考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委員)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(內文:論文前三章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）</w:t>
            </w:r>
            <w:proofErr w:type="gramEnd"/>
          </w:p>
        </w:tc>
        <w:tc>
          <w:tcPr>
            <w:tcW w:w="99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E1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8700FF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70C0"/>
                <w:kern w:val="0"/>
                <w:szCs w:val="24"/>
              </w:rPr>
              <w:t>【資格】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已提報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  <w:u w:val="single"/>
              </w:rPr>
              <w:t>論文指導教授申報表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者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70C0"/>
                <w:kern w:val="0"/>
                <w:szCs w:val="24"/>
              </w:rPr>
              <w:t>【辦理方式】</w:t>
            </w:r>
            <w:r w:rsidRPr="003A14B0">
              <w:rPr>
                <w:rFonts w:ascii="微軟正黑體" w:eastAsia="微軟正黑體" w:hAnsi="微軟正黑體" w:cs="Arial" w:hint="eastAsia"/>
                <w:color w:val="0070C0"/>
                <w:kern w:val="0"/>
                <w:szCs w:val="24"/>
              </w:rPr>
              <w:t>2擇1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1.由指導教授組成「碩士論文審查委員會」，其委員組成至少三位專任教師（含指導教授）。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2.由系所教師辦理「集體碩士論文計畫書口試」。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70C0"/>
                <w:kern w:val="0"/>
                <w:szCs w:val="24"/>
              </w:rPr>
              <w:t>【口試地點】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向指導教授討論口試地點，回報給系助理由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系辦代為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申請。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70C0"/>
                <w:kern w:val="0"/>
                <w:szCs w:val="24"/>
              </w:rPr>
              <w:t>【參閱】</w:t>
            </w:r>
            <w:hyperlink r:id="rId5" w:tooltip="碩士論文計畫書口試實施要點.doc(在本視窗開啟)" w:history="1">
              <w:r w:rsidRPr="003A14B0">
                <w:rPr>
                  <w:rFonts w:ascii="微軟正黑體" w:eastAsia="微軟正黑體" w:hAnsi="微軟正黑體" w:cs="Arial" w:hint="eastAsia"/>
                  <w:b/>
                  <w:bCs/>
                  <w:color w:val="005480"/>
                  <w:kern w:val="0"/>
                  <w:szCs w:val="24"/>
                  <w:u w:val="single"/>
                </w:rPr>
                <w:t>碩士論文計畫書口試實施要點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。</w:t>
            </w:r>
          </w:p>
        </w:tc>
      </w:tr>
      <w:tr w:rsidR="000D5683" w:rsidRPr="003A14B0" w14:paraId="335998CA" w14:textId="77777777" w:rsidTr="000D5683">
        <w:trPr>
          <w:trHeight w:val="990"/>
        </w:trPr>
        <w:tc>
          <w:tcPr>
            <w:tcW w:w="28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1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9D1886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論文計畫書發表後兩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個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月內提交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C29090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論文計畫書口試回應表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E1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30D3E1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hyperlink r:id="rId6" w:tooltip="論文計畫書口試回應表..doc(在本視窗開啟)" w:history="1">
              <w:r w:rsidRPr="003A14B0">
                <w:rPr>
                  <w:rFonts w:ascii="微軟正黑體" w:eastAsia="微軟正黑體" w:hAnsi="微軟正黑體" w:cs="Arial" w:hint="eastAsia"/>
                  <w:b/>
                  <w:bCs/>
                  <w:color w:val="005480"/>
                  <w:kern w:val="0"/>
                  <w:szCs w:val="24"/>
                  <w:u w:val="single"/>
                </w:rPr>
                <w:t>論文計畫書口試回應表</w:t>
              </w:r>
            </w:hyperlink>
          </w:p>
        </w:tc>
        <w:tc>
          <w:tcPr>
            <w:tcW w:w="99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E1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3D4A55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繳交對象: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論文計畫書發表成績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未達80分者</w:t>
            </w:r>
          </w:p>
        </w:tc>
      </w:tr>
      <w:tr w:rsidR="000D5683" w:rsidRPr="003A14B0" w14:paraId="72808AAC" w14:textId="77777777" w:rsidTr="000D5683">
        <w:tc>
          <w:tcPr>
            <w:tcW w:w="2836" w:type="dxa"/>
            <w:vMerge w:val="restart"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2CC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47453E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申請學位考試前需完成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38166B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學術倫理教育課程研習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C0D7DE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1. 「</w:t>
            </w:r>
            <w:hyperlink r:id="rId7" w:tooltip="完成學術倫理教育課程研習(在本視窗開啟)" w:history="1">
              <w:r w:rsidRPr="003A14B0">
                <w:rPr>
                  <w:rFonts w:ascii="微軟正黑體" w:eastAsia="微軟正黑體" w:hAnsi="微軟正黑體" w:cs="Arial" w:hint="eastAsia"/>
                  <w:color w:val="005480"/>
                  <w:kern w:val="0"/>
                  <w:szCs w:val="24"/>
                  <w:u w:val="single"/>
                </w:rPr>
                <w:t>完成學術倫理教育課程研習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」，始得申請學位考試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2. </w:t>
            </w:r>
            <w:hyperlink r:id="rId8" w:tooltip="學術倫理教育課程研習-使用說明書.pptx(在本視窗開啟)" w:history="1">
              <w:r w:rsidRPr="003A14B0">
                <w:rPr>
                  <w:rFonts w:ascii="微軟正黑體" w:eastAsia="微軟正黑體" w:hAnsi="微軟正黑體" w:cs="Arial" w:hint="eastAsia"/>
                  <w:b/>
                  <w:bCs/>
                  <w:color w:val="005480"/>
                  <w:kern w:val="0"/>
                  <w:szCs w:val="24"/>
                  <w:u w:val="single"/>
                </w:rPr>
                <w:t>學術倫理教育課程研習-使用說明書.pptx</w:t>
              </w:r>
            </w:hyperlink>
          </w:p>
        </w:tc>
        <w:tc>
          <w:tcPr>
            <w:tcW w:w="99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26470C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Arial" w:eastAsia="新細明體" w:hAnsi="Arial" w:cs="Arial"/>
                <w:color w:val="333333"/>
                <w:kern w:val="0"/>
                <w:szCs w:val="24"/>
              </w:rPr>
              <w:t xml:space="preserve">　</w:t>
            </w:r>
          </w:p>
        </w:tc>
      </w:tr>
      <w:tr w:rsidR="000D5683" w:rsidRPr="003A14B0" w14:paraId="437F71A2" w14:textId="77777777" w:rsidTr="000D5683">
        <w:trPr>
          <w:trHeight w:val="1275"/>
        </w:trPr>
        <w:tc>
          <w:tcPr>
            <w:tcW w:w="2836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14:paraId="4854D73A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D1B7E4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論文防止剽竊系統偵測比對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888E46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1. 「</w:t>
            </w:r>
            <w:hyperlink r:id="rId9" w:tooltip="論文防止剽竊系統偵測比對報告(在本視窗開啟)" w:history="1">
              <w:r w:rsidRPr="003A14B0">
                <w:rPr>
                  <w:rFonts w:ascii="微軟正黑體" w:eastAsia="微軟正黑體" w:hAnsi="微軟正黑體" w:cs="Arial" w:hint="eastAsia"/>
                  <w:b/>
                  <w:bCs/>
                  <w:color w:val="005480"/>
                  <w:kern w:val="0"/>
                  <w:szCs w:val="24"/>
                  <w:u w:val="single"/>
                </w:rPr>
                <w:t>論文防止剽竊系統偵測比對報告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」，始得申請學位考試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2. </w:t>
            </w:r>
            <w:hyperlink r:id="rId10" w:tooltip="快刀比對說明書.pdf(在本視窗開啟)" w:history="1">
              <w:r w:rsidRPr="003A14B0">
                <w:rPr>
                  <w:rFonts w:ascii="微軟正黑體" w:eastAsia="微軟正黑體" w:hAnsi="微軟正黑體" w:cs="Arial" w:hint="eastAsia"/>
                  <w:b/>
                  <w:bCs/>
                  <w:color w:val="005480"/>
                  <w:kern w:val="0"/>
                  <w:szCs w:val="24"/>
                  <w:u w:val="single"/>
                </w:rPr>
                <w:t>快刀比對使用說明書.pdf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3. </w:t>
            </w:r>
            <w:hyperlink r:id="rId11" w:tooltip="佛光大學研究生學位論文相似度比對檢核表11011 (5).docx(在本視窗開啟)" w:history="1">
              <w:r w:rsidRPr="003A14B0">
                <w:rPr>
                  <w:rFonts w:ascii="微軟正黑體" w:eastAsia="微軟正黑體" w:hAnsi="微軟正黑體" w:cs="Arial" w:hint="eastAsia"/>
                  <w:b/>
                  <w:bCs/>
                  <w:color w:val="005480"/>
                  <w:kern w:val="0"/>
                  <w:szCs w:val="24"/>
                  <w:u w:val="single"/>
                </w:rPr>
                <w:t>研究生學位論文相似度比對檢核表</w:t>
              </w:r>
            </w:hyperlink>
          </w:p>
        </w:tc>
        <w:tc>
          <w:tcPr>
            <w:tcW w:w="99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C71BB9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重要！</w:t>
            </w:r>
            <w:r w:rsidRPr="003A14B0">
              <w:rPr>
                <w:rFonts w:ascii="微軟正黑體" w:eastAsia="微軟正黑體" w:hAnsi="微軟正黑體" w:cs="Arial" w:hint="eastAsia"/>
                <w:color w:val="990000"/>
                <w:kern w:val="0"/>
                <w:szCs w:val="24"/>
              </w:rPr>
              <w:t>比對標題要與論文題目相同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！</w:t>
            </w:r>
          </w:p>
        </w:tc>
      </w:tr>
      <w:tr w:rsidR="000D5683" w:rsidRPr="003A14B0" w14:paraId="7029BE05" w14:textId="77777777" w:rsidTr="000D5683">
        <w:trPr>
          <w:trHeight w:val="5070"/>
        </w:trPr>
        <w:tc>
          <w:tcPr>
            <w:tcW w:w="28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371D36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lastRenderedPageBreak/>
              <w:t>*學位考試兩周前提出，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繳交至系辦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*申請截止日期：請參考教務處網頁--教務行事曆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684D6C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學位考試申請-前置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6F19E7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1.學位考試申請應備文件檢核清單-1份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2.學位考試申請表-1份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-指導教授簽名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3.學分審核表-1份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4.指導教授推薦書-</w:t>
            </w: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1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份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-指導教授簽名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5.學術倫理修課證明-1份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6.論文相似度比對檢核表-1份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-指導教授簽名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7.論文相似度比對報告(快刀)檢核結果須低於30%-1份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-指導教授簽名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8.論文封面-1份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9.論文書背-1份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10.論文摘要(500-1000字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之間)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、目錄、內文初稿-1份(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長尾夾夾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)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11.</w:t>
            </w:r>
            <w:hyperlink r:id="rId12" w:tooltip="口試公告單.doc(在本視窗開啟)" w:history="1">
              <w:r w:rsidRPr="003A14B0">
                <w:rPr>
                  <w:rFonts w:ascii="微軟正黑體" w:eastAsia="微軟正黑體" w:hAnsi="微軟正黑體" w:cs="Arial" w:hint="eastAsia"/>
                  <w:b/>
                  <w:bCs/>
                  <w:color w:val="005480"/>
                  <w:kern w:val="0"/>
                  <w:szCs w:val="24"/>
                </w:rPr>
                <w:t>學位考試時間公告表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-1份(請跟指導教授確認口試時間及地點)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417B73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70C0"/>
                <w:kern w:val="0"/>
                <w:szCs w:val="24"/>
              </w:rPr>
              <w:t>【</w:t>
            </w:r>
            <w:hyperlink r:id="rId13" w:tooltip="學生系統/論文申請(在本視窗開啟)" w:history="1">
              <w:r w:rsidRPr="003A14B0">
                <w:rPr>
                  <w:rFonts w:ascii="微軟正黑體" w:eastAsia="微軟正黑體" w:hAnsi="微軟正黑體" w:cs="Arial" w:hint="eastAsia"/>
                  <w:b/>
                  <w:bCs/>
                  <w:color w:val="005480"/>
                  <w:kern w:val="0"/>
                  <w:szCs w:val="24"/>
                  <w:u w:val="single"/>
                </w:rPr>
                <w:t>學生系統/論文申請</w:t>
              </w:r>
            </w:hyperlink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70C0"/>
                <w:kern w:val="0"/>
                <w:szCs w:val="24"/>
              </w:rPr>
              <w:t>-列印文件】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1.學位考試申請應備文件檢核清單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2.學位考試申請表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3.學分審核表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4.指導教授推薦書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5.論文封面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70C0"/>
                <w:kern w:val="0"/>
                <w:szCs w:val="24"/>
              </w:rPr>
              <w:t>【</w:t>
            </w:r>
            <w:hyperlink r:id="rId14" w:tooltip="教務處網頁下載(在本視窗開啟)" w:history="1">
              <w:r w:rsidRPr="003A14B0">
                <w:rPr>
                  <w:rFonts w:ascii="微軟正黑體" w:eastAsia="微軟正黑體" w:hAnsi="微軟正黑體" w:cs="Arial" w:hint="eastAsia"/>
                  <w:b/>
                  <w:bCs/>
                  <w:color w:val="005480"/>
                  <w:kern w:val="0"/>
                  <w:szCs w:val="24"/>
                  <w:u w:val="single"/>
                </w:rPr>
                <w:t>教務處網頁下載</w:t>
              </w:r>
            </w:hyperlink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70C0"/>
                <w:kern w:val="0"/>
                <w:szCs w:val="24"/>
              </w:rPr>
              <w:t>表單印製】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1.論文相似度比對檢核表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2.論文書背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70C0"/>
                <w:kern w:val="0"/>
                <w:szCs w:val="24"/>
              </w:rPr>
              <w:t>【考生自行產出】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1.學術倫理修課證明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2.論文相似度比對報告(快刀)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3.論文摘要、目錄、內文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4.學位考試時間公告表</w:t>
            </w:r>
          </w:p>
        </w:tc>
      </w:tr>
      <w:tr w:rsidR="000D5683" w:rsidRPr="003A14B0" w14:paraId="4540A3FE" w14:textId="77777777" w:rsidTr="000D5683">
        <w:trPr>
          <w:trHeight w:val="3705"/>
        </w:trPr>
        <w:tc>
          <w:tcPr>
            <w:tcW w:w="28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6BBE74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學位考試當日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762CB4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學位考試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9DB095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1.學位考試委員評分單-3份(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口考委員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各一份)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2.學位考試成績報告單-1份(口試委員皆需簽名)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3.論文口試委員審定書-</w:t>
            </w: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1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4.委員聘書-3份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  <w:shd w:val="clear" w:color="auto" w:fill="FFF2CC"/>
              </w:rPr>
              <w:t>(考試當天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  <w:shd w:val="clear" w:color="auto" w:fill="FFF2CC"/>
              </w:rPr>
              <w:t>請至系辦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  <w:shd w:val="clear" w:color="auto" w:fill="FFF2CC"/>
              </w:rPr>
              <w:t>領取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  <w:shd w:val="clear" w:color="auto" w:fill="FFF2CC"/>
              </w:rPr>
              <w:t>)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5.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口考委員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個人款項領款收據-3份(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  <w:shd w:val="clear" w:color="auto" w:fill="FFF2CC"/>
              </w:rPr>
              <w:t>考試當天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請至系辦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領取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)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註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：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lastRenderedPageBreak/>
              <w:t>(1)並請口試委員務必填具身分證字號及戶籍地址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(2)收據-蓋章處請蓋章或簽名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8C3100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lastRenderedPageBreak/>
              <w:t>【</w:t>
            </w:r>
            <w:hyperlink r:id="rId15" w:tooltip="學生系統(在本視窗開啟)" w:history="1">
              <w:r w:rsidRPr="003A14B0">
                <w:rPr>
                  <w:rFonts w:ascii="微軟正黑體" w:eastAsia="微軟正黑體" w:hAnsi="微軟正黑體" w:cs="Arial" w:hint="eastAsia"/>
                  <w:color w:val="005480"/>
                  <w:kern w:val="0"/>
                  <w:szCs w:val="24"/>
                  <w:u w:val="single"/>
                </w:rPr>
                <w:t>學生系統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列印文件】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1.學位考試委員評分單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2.學位考試成績報告單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3.論文口試委員審定書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【系辦印製】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1.委員聘書-3份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口考委員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個人款項領款收據</w:t>
            </w:r>
          </w:p>
        </w:tc>
      </w:tr>
      <w:tr w:rsidR="000D5683" w:rsidRPr="003A14B0" w14:paraId="32B05F9B" w14:textId="77777777" w:rsidTr="000D5683">
        <w:trPr>
          <w:trHeight w:val="4785"/>
        </w:trPr>
        <w:tc>
          <w:tcPr>
            <w:tcW w:w="28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E01CB1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學位考試結束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兩周內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B98ED6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學位考試結束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A98E18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【口考相關表單繳回系辦】請務必確認每份表單皆已完成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1.學位考試委員評分單-3份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2.學位考試成績報告單-1份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3.論文口試委員審定書-1份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4.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口考委員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領款收據-每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位口考委員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各1份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BD0D35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【備註】：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研究生若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70C0"/>
                <w:kern w:val="0"/>
                <w:szCs w:val="24"/>
              </w:rPr>
              <w:t>須修改論文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，須於論文修改完成並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70C0"/>
                <w:kern w:val="0"/>
                <w:szCs w:val="24"/>
              </w:rPr>
              <w:t>請指導教授在「學位考試成績報告單」簽名確認後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，再將所有學位考試申請文件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一併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送至系辦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。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【收據】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1.指導費總金額 4000(雙指導則以 1/2 算，以此類推)、口試委員費 1200。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2.若委員口試與審查會同，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70C0"/>
                <w:kern w:val="0"/>
                <w:szCs w:val="24"/>
              </w:rPr>
              <w:t>已有登錄資料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，故收據僅需填寫身分證號、服務單位、職稱並簽名；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70C0"/>
                <w:kern w:val="0"/>
                <w:szCs w:val="24"/>
              </w:rPr>
              <w:t>反之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則請委員填寫完整資料，繳交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時亦需附上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70C0"/>
                <w:kern w:val="0"/>
                <w:szCs w:val="24"/>
              </w:rPr>
              <w:t>委員存摺影本。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3.收據壓上的</w:t>
            </w:r>
            <w:r w:rsidRPr="003A14B0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Cs w:val="24"/>
              </w:rPr>
              <w:t>日期必須為口試當天</w:t>
            </w:r>
          </w:p>
        </w:tc>
      </w:tr>
      <w:tr w:rsidR="003A14B0" w:rsidRPr="003A14B0" w14:paraId="3A9C1997" w14:textId="77777777" w:rsidTr="000D5683">
        <w:trPr>
          <w:trHeight w:val="1200"/>
        </w:trPr>
        <w:tc>
          <w:tcPr>
            <w:tcW w:w="6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2EFDA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507D60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上網登錄論文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E2EFD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E68AF7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1.進入圖書館「</w:t>
            </w:r>
            <w:hyperlink r:id="rId16" w:tooltip="佛光大學碩博士論文系統(在本視窗開啟)" w:history="1">
              <w:r w:rsidRPr="003A14B0">
                <w:rPr>
                  <w:rFonts w:ascii="微軟正黑體" w:eastAsia="微軟正黑體" w:hAnsi="微軟正黑體" w:cs="Arial" w:hint="eastAsia"/>
                  <w:color w:val="005480"/>
                  <w:kern w:val="0"/>
                  <w:szCs w:val="24"/>
                  <w:u w:val="single"/>
                </w:rPr>
                <w:t>佛光大學碩博士論文系統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」建檔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2.由建檔系統首頁登入帳號及密碼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E2EFD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6DFD52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備註：務必要先到圖書館電子學位論文上傳作業，經圖書館審核通過方能印製論文！</w:t>
            </w:r>
          </w:p>
        </w:tc>
      </w:tr>
      <w:tr w:rsidR="003A14B0" w:rsidRPr="003A14B0" w14:paraId="3A20EFFA" w14:textId="77777777" w:rsidTr="000D5683">
        <w:trPr>
          <w:trHeight w:val="2790"/>
        </w:trPr>
        <w:tc>
          <w:tcPr>
            <w:tcW w:w="6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2EFDA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8E97CA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論文修改及印製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E2EFD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61E35F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論文印製內容需要放入的資料為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1.論文封面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2.指導教授推薦書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3.口試委員審定書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lastRenderedPageBreak/>
              <w:t>4.論文中英文摘要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5.圖表目錄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6.論文本文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E2EFD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5C75D4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lastRenderedPageBreak/>
              <w:t>請自行核對</w:t>
            </w:r>
            <w:hyperlink r:id="rId17" w:tooltip="教務處網站(在本視窗開啟)" w:history="1">
              <w:r w:rsidRPr="003A14B0">
                <w:rPr>
                  <w:rFonts w:ascii="微軟正黑體" w:eastAsia="微軟正黑體" w:hAnsi="微軟正黑體" w:cs="Arial" w:hint="eastAsia"/>
                  <w:color w:val="005480"/>
                  <w:kern w:val="0"/>
                  <w:szCs w:val="24"/>
                  <w:u w:val="single"/>
                </w:rPr>
                <w:t>教務處網站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的論文格式與置放規定 ：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1. 內文表、圖與參考文獻排列請依據本校規定辦理。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 其他封面格式請依照本校教務處論文格式所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規</w:t>
            </w:r>
            <w:proofErr w:type="gramEnd"/>
          </w:p>
        </w:tc>
      </w:tr>
      <w:tr w:rsidR="000D5683" w:rsidRPr="003A14B0" w14:paraId="0C04458A" w14:textId="77777777" w:rsidTr="000D5683">
        <w:trPr>
          <w:trHeight w:val="5430"/>
        </w:trPr>
        <w:tc>
          <w:tcPr>
            <w:tcW w:w="28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A318DF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第一學期1月底前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第二學期7月底前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詳細日期請參見教務處教務行事曆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E2EFDA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FDEEB1" w14:textId="77777777" w:rsidR="003A14B0" w:rsidRPr="003A14B0" w:rsidRDefault="003A14B0" w:rsidP="003A14B0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畢業離校申請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E2EFD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BAC150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1.完成三份問卷填寫: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(1)教務處-</w:t>
            </w:r>
            <w:hyperlink r:id="rId18" w:tooltip="畢業生流向調查問卷(在本視窗開啟)" w:history="1">
              <w:r w:rsidRPr="003A14B0">
                <w:rPr>
                  <w:rFonts w:ascii="微軟正黑體" w:eastAsia="微軟正黑體" w:hAnsi="微軟正黑體" w:cs="Arial" w:hint="eastAsia"/>
                  <w:color w:val="005480"/>
                  <w:kern w:val="0"/>
                  <w:szCs w:val="24"/>
                  <w:u w:val="single"/>
                </w:rPr>
                <w:t>畢業生流向調查問卷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(2)教務處-</w:t>
            </w:r>
            <w:hyperlink r:id="rId19" w:tooltip="UCAN施測(在本視窗開啟)" w:history="1">
              <w:r w:rsidRPr="003A14B0">
                <w:rPr>
                  <w:rFonts w:ascii="微軟正黑體" w:eastAsia="微軟正黑體" w:hAnsi="微軟正黑體" w:cs="Arial" w:hint="eastAsia"/>
                  <w:color w:val="005480"/>
                  <w:kern w:val="0"/>
                  <w:szCs w:val="24"/>
                  <w:u w:val="single"/>
                </w:rPr>
                <w:t>UCAN施測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(3)學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務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處-</w:t>
            </w:r>
            <w:hyperlink r:id="rId20" w:tooltip="轉銜輔導問卷(在本視窗開啟)" w:history="1">
              <w:r w:rsidRPr="003A14B0">
                <w:rPr>
                  <w:rFonts w:ascii="微軟正黑體" w:eastAsia="微軟正黑體" w:hAnsi="微軟正黑體" w:cs="Arial" w:hint="eastAsia"/>
                  <w:color w:val="005480"/>
                  <w:kern w:val="0"/>
                  <w:szCs w:val="24"/>
                  <w:u w:val="single"/>
                </w:rPr>
                <w:t>轉銜輔導問卷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2.離校申請，請至</w:t>
            </w:r>
            <w:hyperlink r:id="rId21" w:tooltip="學生系統(在本視窗開啟)" w:history="1">
              <w:r w:rsidRPr="003A14B0">
                <w:rPr>
                  <w:rFonts w:ascii="微軟正黑體" w:eastAsia="微軟正黑體" w:hAnsi="微軟正黑體" w:cs="Arial" w:hint="eastAsia"/>
                  <w:color w:val="005480"/>
                  <w:kern w:val="0"/>
                  <w:szCs w:val="24"/>
                  <w:u w:val="single"/>
                </w:rPr>
                <w:t>學生系統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－畢業起單(學生系統/「論文/畢業/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休退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」)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3.論文格式檢核清單-1份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4.論文暗紅色-5本(系所2本、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圖資處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2本、教務處1本)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5.授權書-2份(繳交至</w:t>
            </w:r>
            <w:proofErr w:type="gramStart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圖資處</w:t>
            </w:r>
            <w:proofErr w:type="gramEnd"/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)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【繳交系辦資料】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1.</w:t>
            </w:r>
            <w:hyperlink r:id="rId22" w:tooltip="學位口試意見回應修改表 ..doc(在本視窗開啟)" w:history="1">
              <w:r w:rsidRPr="003A14B0">
                <w:rPr>
                  <w:rFonts w:ascii="微軟正黑體" w:eastAsia="微軟正黑體" w:hAnsi="微軟正黑體" w:cs="Arial" w:hint="eastAsia"/>
                  <w:color w:val="005480"/>
                  <w:kern w:val="0"/>
                  <w:szCs w:val="24"/>
                  <w:u w:val="single"/>
                </w:rPr>
                <w:t>學位口試意見回應修改表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-1份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</w:t>
            </w:r>
            <w:hyperlink r:id="rId23" w:tooltip="學術論文投稿審核表..doc(在本視窗開啟)" w:history="1">
              <w:r w:rsidRPr="003A14B0">
                <w:rPr>
                  <w:rFonts w:ascii="微軟正黑體" w:eastAsia="微軟正黑體" w:hAnsi="微軟正黑體" w:cs="Arial" w:hint="eastAsia"/>
                  <w:color w:val="005480"/>
                  <w:kern w:val="0"/>
                  <w:szCs w:val="24"/>
                  <w:u w:val="single"/>
                </w:rPr>
                <w:t>學術論文投稿審核表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-1份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3.</w:t>
            </w:r>
            <w:hyperlink r:id="rId24" w:tooltip="畢業條件離校審核表..doc(在本視窗開啟)" w:history="1">
              <w:r w:rsidRPr="003A14B0">
                <w:rPr>
                  <w:rFonts w:ascii="微軟正黑體" w:eastAsia="微軟正黑體" w:hAnsi="微軟正黑體" w:cs="Arial" w:hint="eastAsia"/>
                  <w:color w:val="005480"/>
                  <w:kern w:val="0"/>
                  <w:szCs w:val="24"/>
                  <w:u w:val="single"/>
                </w:rPr>
                <w:t>畢業條件離校審核表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-1份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4.論文-2本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E2EFD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96D8B4" w14:textId="77777777" w:rsidR="003A14B0" w:rsidRPr="003A14B0" w:rsidRDefault="003A14B0" w:rsidP="003A14B0">
            <w:pPr>
              <w:widowControl/>
              <w:rPr>
                <w:rFonts w:ascii="Arial" w:eastAsia="新細明體" w:hAnsi="Arial" w:cs="Arial"/>
                <w:color w:val="333333"/>
                <w:kern w:val="0"/>
                <w:szCs w:val="24"/>
              </w:rPr>
            </w:pP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1.依校規辦理 。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2.詳閱</w:t>
            </w:r>
            <w:hyperlink r:id="rId25" w:tooltip="教務處網頁(在本視窗開啟)" w:history="1">
              <w:r w:rsidRPr="003A14B0">
                <w:rPr>
                  <w:rFonts w:ascii="微軟正黑體" w:eastAsia="微軟正黑體" w:hAnsi="微軟正黑體" w:cs="Arial" w:hint="eastAsia"/>
                  <w:color w:val="005480"/>
                  <w:kern w:val="0"/>
                  <w:szCs w:val="24"/>
                  <w:u w:val="single"/>
                </w:rPr>
                <w:t>教務處網頁</w:t>
              </w:r>
            </w:hyperlink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「論文表格」中的畢業生離校注意事項 。</w:t>
            </w:r>
            <w:r w:rsidRPr="003A14B0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br/>
              <w:t>3.請在辦理離校手續前 3-5 日與系助理預約(分機 23801)，避免撲空。</w:t>
            </w:r>
          </w:p>
        </w:tc>
      </w:tr>
    </w:tbl>
    <w:p w14:paraId="1AEC71F0" w14:textId="77777777" w:rsidR="00DF0C99" w:rsidRPr="003A14B0" w:rsidRDefault="00DF0C99">
      <w:bookmarkStart w:id="0" w:name="_GoBack"/>
      <w:bookmarkEnd w:id="0"/>
    </w:p>
    <w:sectPr w:rsidR="00DF0C99" w:rsidRPr="003A14B0" w:rsidSect="000D5683">
      <w:pgSz w:w="23811" w:h="16838" w:orient="landscape" w:code="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4B0"/>
    <w:rsid w:val="000C7A98"/>
    <w:rsid w:val="000D5683"/>
    <w:rsid w:val="003A14B0"/>
    <w:rsid w:val="003C50B5"/>
    <w:rsid w:val="00DF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98852"/>
  <w15:chartTrackingRefBased/>
  <w15:docId w15:val="{540E322C-87FD-42C3-8289-CD616BB8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A14B0"/>
    <w:rPr>
      <w:b/>
      <w:bCs/>
    </w:rPr>
  </w:style>
  <w:style w:type="character" w:styleId="a4">
    <w:name w:val="Hyperlink"/>
    <w:basedOn w:val="a0"/>
    <w:uiPriority w:val="99"/>
    <w:semiHidden/>
    <w:unhideWhenUsed/>
    <w:rsid w:val="003A14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51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nagement.fgu.edu.tw/uploads/asset/data/657fc36cb326571da771a6c3/%E5%AD%B8%E8%A1%93%E5%80%AB%E7%90%86%E6%95%99%E8%82%B2%E8%AA%B2%E7%A8%8B%E7%A0%94%E7%BF%92-%E4%BD%BF%E7%94%A8%E8%AA%AA%E6%98%8E%E6%9B%B8.pptx" TargetMode="External"/><Relationship Id="rId13" Type="http://schemas.openxmlformats.org/officeDocument/2006/relationships/hyperlink" Target="https://selcourse2.fgu.edu.tw/student/login.aspx" TargetMode="External"/><Relationship Id="rId18" Type="http://schemas.openxmlformats.org/officeDocument/2006/relationships/hyperlink" Target="https://eduprogweb.fgu.edu.tw/Webfolio/FrontShow/index.aspx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eportal.fgu.edu.tw/portal/index.php" TargetMode="External"/><Relationship Id="rId7" Type="http://schemas.openxmlformats.org/officeDocument/2006/relationships/hyperlink" Target="https://ethics.moe.edu.tw/" TargetMode="External"/><Relationship Id="rId12" Type="http://schemas.openxmlformats.org/officeDocument/2006/relationships/hyperlink" Target="https://management.fgu.edu.tw/uploads/asset/data/657fc4b3b326571da771a6ce/%E5%8F%A3%E8%A9%A6%E5%85%AC%E5%91%8A%E5%96%AE.doc" TargetMode="External"/><Relationship Id="rId17" Type="http://schemas.openxmlformats.org/officeDocument/2006/relationships/hyperlink" Target="https://academic.fgu.edu.tw/zh_tw/HOME/page201/page201_4" TargetMode="External"/><Relationship Id="rId25" Type="http://schemas.openxmlformats.org/officeDocument/2006/relationships/hyperlink" Target="https://academic.fgu.edu.tw/?locale=zh_tw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loud.ncl.edu.tw/fgu/" TargetMode="External"/><Relationship Id="rId20" Type="http://schemas.openxmlformats.org/officeDocument/2006/relationships/hyperlink" Target="http://fguapp03.fgu.edu.tw:8081/reward/coaching/coach_login.aspx" TargetMode="External"/><Relationship Id="rId1" Type="http://schemas.openxmlformats.org/officeDocument/2006/relationships/styles" Target="styles.xml"/><Relationship Id="rId6" Type="http://schemas.openxmlformats.org/officeDocument/2006/relationships/hyperlink" Target="https://management.fgu.edu.tw/uploads/asset/data/657fc340b326571da771a6c1/%E8%AB%96%E6%96%87%E8%A8%88%E7%95%AB%E6%9B%B8%E5%8F%A3%E8%A9%A6%E5%9B%9E%E6%87%89%E8%A1%A8..doc" TargetMode="External"/><Relationship Id="rId11" Type="http://schemas.openxmlformats.org/officeDocument/2006/relationships/hyperlink" Target="https://management.fgu.edu.tw/uploads/asset/data/657fc3b3b326571da771a6ca/%E4%BD%9B%E5%85%89%E5%A4%A7%E5%AD%B8%E7%A0%94%E7%A9%B6%E7%94%9F%E5%AD%B8%E4%BD%8D%E8%AB%96%E6%96%87%E7%9B%B8%E4%BC%BC%E5%BA%A6%E6%AF%94%E5%B0%8D%E6%AA%A2%E6%A0%B8%E8%A1%A811011__5_.docx" TargetMode="External"/><Relationship Id="rId24" Type="http://schemas.openxmlformats.org/officeDocument/2006/relationships/hyperlink" Target="https://management.fgu.edu.tw/uploads/asset/data/657fc627b326571da771a6db/%E7%95%A2%E6%A5%AD%E6%A2%9D%E4%BB%B6%E9%9B%A2%E6%A0%A1%E5%AF%A9%E6%A0%B8%E8%A1%A8..doc" TargetMode="External"/><Relationship Id="rId5" Type="http://schemas.openxmlformats.org/officeDocument/2006/relationships/hyperlink" Target="https://management.fgu.edu.tw/uploads/asset/data/657fc318b326571da771a6bf/%E7%A2%A9%E5%A3%AB%E8%AB%96%E6%96%87%E8%A8%88%E7%95%AB%E6%9B%B8%E5%8F%A3%E8%A9%A6%E5%AF%A6%E6%96%BD%E8%A6%81%E9%BB%9E.doc" TargetMode="External"/><Relationship Id="rId15" Type="http://schemas.openxmlformats.org/officeDocument/2006/relationships/hyperlink" Target="https://eportal.fgu.edu.tw/portal/index.php" TargetMode="External"/><Relationship Id="rId23" Type="http://schemas.openxmlformats.org/officeDocument/2006/relationships/hyperlink" Target="https://management.fgu.edu.tw/uploads/asset/data/657fc60db326571da771a6d9/%E5%AD%B8%E8%A1%93%E8%AB%96%E6%96%87%E6%8A%95%E7%A8%BF%E5%AF%A9%E6%A0%B8%E8%A1%A8..doc" TargetMode="External"/><Relationship Id="rId10" Type="http://schemas.openxmlformats.org/officeDocument/2006/relationships/hyperlink" Target="https://management.fgu.edu.tw/uploads/asset/data/657fc393b326571da771a6c8/%E5%BF%AB%E5%88%80%E6%AF%94%E5%B0%8D%E8%AA%AA%E6%98%8E%E6%9B%B8.pdf" TargetMode="External"/><Relationship Id="rId19" Type="http://schemas.openxmlformats.org/officeDocument/2006/relationships/hyperlink" Target="https://academic.fgu.edu.tw/SCDC/News7/-%E6%87%89%E5%B1%86%E7%95%A2%E6%A5%AD%E7%94%9F%E6%B5%81%E5%90%91%E8%AA%BF%E6%9F%A5%E5%8F%8AUCAN%E6%93%8D%E4%BD%9C%E8%AA%AA%E6%98%8E-74193713" TargetMode="External"/><Relationship Id="rId4" Type="http://schemas.openxmlformats.org/officeDocument/2006/relationships/hyperlink" Target="https://management.fgu.edu.tw/uploads/asset/data/657fc2b3b326571da771a6b9/%E8%AB%96%E6%96%87%E8%A8%88%E7%95%AB%E6%9B%B8%E5%8F%A3%E8%A9%A6%E7%94%B3%E8%AB%8B%E8%A1%A8..doc" TargetMode="External"/><Relationship Id="rId9" Type="http://schemas.openxmlformats.org/officeDocument/2006/relationships/hyperlink" Target="https://lib.ppvs.org/fgu.html" TargetMode="External"/><Relationship Id="rId14" Type="http://schemas.openxmlformats.org/officeDocument/2006/relationships/hyperlink" Target="https://academic.fgu.edu.tw/zh_tw/HOME/page201/page201_4" TargetMode="External"/><Relationship Id="rId22" Type="http://schemas.openxmlformats.org/officeDocument/2006/relationships/hyperlink" Target="https://management.fgu.edu.tw/uploads/asset/data/657fc5f6b326571da771a6d7/%E5%AD%B8%E4%BD%8D%E5%8F%A3%E8%A9%A6%E6%84%8F%E8%A6%8B%E5%9B%9E%E6%87%89%E4%BF%AE%E6%94%B9%E8%A1%A8_.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816</Words>
  <Characters>4657</Characters>
  <Application>Microsoft Office Word</Application>
  <DocSecurity>0</DocSecurity>
  <Lines>38</Lines>
  <Paragraphs>10</Paragraphs>
  <ScaleCrop>false</ScaleCrop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2024-03-29T06:11:00Z</cp:lastPrinted>
  <dcterms:created xsi:type="dcterms:W3CDTF">2024-03-29T05:55:00Z</dcterms:created>
  <dcterms:modified xsi:type="dcterms:W3CDTF">2024-03-29T06:12:00Z</dcterms:modified>
</cp:coreProperties>
</file>