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12.0 -->
  <w:body>
    <w:tbl>
      <w:tblPr>
        <w:tblW w:w="10238" w:type="dxa"/>
        <w:jc w:val="left"/>
        <w:tblInd w:w="-33" w:type="dxa"/>
        <w:tblLayout w:type="fixed"/>
      </w:tblPr>
      <w:tblGrid>
        <w:gridCol w:w="503"/>
        <w:gridCol w:w="1050"/>
        <w:gridCol w:w="3992"/>
        <w:gridCol w:w="1320"/>
        <w:gridCol w:w="3373"/>
      </w:tblGrid>
      <w:tr>
        <w:tblPrEx>
          <w:tblW w:w="10238" w:type="dxa"/>
          <w:jc w:val="left"/>
          <w:tblInd w:w="-33" w:type="dxa"/>
          <w:tblLayout w:type="fixed"/>
        </w:tblPrEx>
        <w:trPr>
          <w:trHeight w:val="747"/>
          <w:jc w:val="left"/>
        </w:trPr>
        <w:tc>
          <w:tcPr>
            <w:tcW w:w="102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pageBreakBefore/>
              <w:spacing w:before="120" w:after="120" w:line="360" w:lineRule="exact"/>
              <w:jc w:val="center"/>
              <w:rPr>
                <w:rFonts w:eastAsia="標楷體" w:cs="標楷體"/>
                <w:b/>
                <w:bCs/>
                <w:sz w:val="32"/>
                <w:szCs w:val="32"/>
              </w:rPr>
            </w:pPr>
            <w:r>
              <w:rPr>
                <w:rFonts w:eastAsia="標楷體" w:cs="標楷體"/>
                <w:b/>
                <w:bCs/>
                <w:sz w:val="32"/>
                <w:szCs w:val="32"/>
              </w:rPr>
              <w:t xml:space="preserve">佛 光 大 學 資 訊 應 用 學 系      場 地 借 用 申 請 單            </w:t>
            </w:r>
          </w:p>
          <w:p>
            <w:pPr>
              <w:pStyle w:val="Standard"/>
              <w:spacing w:before="20" w:after="20" w:line="240" w:lineRule="atLeast"/>
              <w:jc w:val="right"/>
              <w:rPr>
                <w:rFonts w:eastAsia="標楷體" w:cs="標楷體"/>
                <w:b/>
                <w:bCs/>
                <w:sz w:val="32"/>
                <w:szCs w:val="32"/>
              </w:rPr>
            </w:pPr>
            <w:r>
              <w:rPr>
                <w:rFonts w:eastAsia="標楷體" w:cs="標楷體"/>
                <w:b/>
                <w:bCs/>
                <w:sz w:val="32"/>
                <w:szCs w:val="32"/>
              </w:rPr>
              <w:t>年   月   日</w:t>
            </w: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440"/>
          <w:jc w:val="left"/>
        </w:trPr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</w:rPr>
            </w:pPr>
            <w:r>
              <w:rPr>
                <w:rFonts w:eastAsia="標楷體" w:cs="標楷體"/>
                <w:bCs/>
                <w:sz w:val="28"/>
              </w:rPr>
              <w:t>申請單位</w:t>
            </w:r>
          </w:p>
        </w:tc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</w:pPr>
            <w:r>
              <w:rPr>
                <w:rStyle w:val="a0"/>
                <w:rFonts w:eastAsia="標楷體" w:cs="標楷體"/>
                <w:bCs/>
                <w:sz w:val="28"/>
              </w:rPr>
              <w:t>申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</w:t>
            </w:r>
            <w:r>
              <w:rPr>
                <w:rStyle w:val="a0"/>
                <w:rFonts w:eastAsia="標楷體" w:cs="標楷體"/>
                <w:bCs/>
                <w:sz w:val="28"/>
              </w:rPr>
              <w:t>請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</w:t>
            </w:r>
            <w:r>
              <w:rPr>
                <w:rStyle w:val="a0"/>
                <w:rFonts w:eastAsia="標楷體" w:cs="標楷體"/>
                <w:bCs/>
                <w:sz w:val="28"/>
              </w:rPr>
              <w:t>人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453"/>
          <w:jc w:val="left"/>
        </w:trPr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</w:rPr>
            </w:pPr>
            <w:r>
              <w:rPr>
                <w:rFonts w:eastAsia="標楷體" w:cs="標楷體"/>
                <w:bCs/>
                <w:sz w:val="28"/>
              </w:rPr>
              <w:t>活動名稱</w:t>
            </w:r>
          </w:p>
        </w:tc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</w:pPr>
            <w:r>
              <w:rPr>
                <w:rStyle w:val="a0"/>
                <w:rFonts w:eastAsia="標楷體" w:cs="標楷體"/>
                <w:bCs/>
                <w:sz w:val="28"/>
              </w:rPr>
              <w:t>使用人數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ind w:left="1292"/>
              <w:jc w:val="center"/>
              <w:rPr>
                <w:rFonts w:eastAsia="標楷體"/>
                <w:bCs/>
                <w:sz w:val="28"/>
              </w:rPr>
            </w:pP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503"/>
          <w:jc w:val="left"/>
        </w:trPr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</w:rPr>
            </w:pPr>
            <w:r>
              <w:rPr>
                <w:rFonts w:eastAsia="標楷體" w:cs="標楷體"/>
                <w:bCs/>
                <w:sz w:val="28"/>
              </w:rPr>
              <w:t>借用日期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ind w:firstLine="560"/>
              <w:jc w:val="center"/>
            </w:pPr>
            <w:r>
              <w:rPr>
                <w:rStyle w:val="a0"/>
                <w:rFonts w:eastAsia="標楷體" w:cs="標楷體"/>
                <w:bCs/>
                <w:sz w:val="28"/>
              </w:rPr>
              <w:t>年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  </w:t>
            </w:r>
            <w:r>
              <w:rPr>
                <w:rStyle w:val="a0"/>
                <w:rFonts w:eastAsia="標楷體" w:cs="標楷體"/>
                <w:bCs/>
                <w:sz w:val="28"/>
              </w:rPr>
              <w:t>月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   </w:t>
            </w:r>
            <w:r>
              <w:rPr>
                <w:rStyle w:val="a0"/>
                <w:rFonts w:eastAsia="標楷體" w:cs="標楷體"/>
                <w:bCs/>
                <w:sz w:val="28"/>
              </w:rPr>
              <w:t>日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</w:t>
            </w:r>
            <w:r>
              <w:rPr>
                <w:rStyle w:val="a0"/>
                <w:rFonts w:eastAsia="標楷體" w:cs="標楷體"/>
                <w:bCs/>
                <w:sz w:val="28"/>
              </w:rPr>
              <w:t>時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</w:t>
            </w:r>
            <w:r>
              <w:rPr>
                <w:rStyle w:val="a0"/>
                <w:rFonts w:eastAsia="標楷體" w:cs="標楷體"/>
                <w:bCs/>
                <w:sz w:val="28"/>
              </w:rPr>
              <w:t>至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    </w:t>
            </w:r>
            <w:r>
              <w:rPr>
                <w:rStyle w:val="a0"/>
                <w:rFonts w:eastAsia="標楷體" w:cs="標楷體"/>
                <w:bCs/>
                <w:sz w:val="28"/>
              </w:rPr>
              <w:t>年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  </w:t>
            </w:r>
            <w:r>
              <w:rPr>
                <w:rStyle w:val="a0"/>
                <w:rFonts w:eastAsia="標楷體" w:cs="標楷體"/>
                <w:bCs/>
                <w:sz w:val="28"/>
              </w:rPr>
              <w:t>月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   </w:t>
            </w:r>
            <w:r>
              <w:rPr>
                <w:rStyle w:val="a0"/>
                <w:rFonts w:eastAsia="標楷體" w:cs="標楷體"/>
                <w:bCs/>
                <w:sz w:val="28"/>
              </w:rPr>
              <w:t>日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  </w:t>
            </w:r>
            <w:r>
              <w:rPr>
                <w:rStyle w:val="a0"/>
                <w:rFonts w:eastAsia="標楷體" w:cs="標楷體"/>
                <w:bCs/>
                <w:sz w:val="28"/>
              </w:rPr>
              <w:t>時</w:t>
            </w: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476"/>
          <w:jc w:val="left"/>
        </w:trPr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</w:rPr>
            </w:pPr>
            <w:r>
              <w:rPr>
                <w:rFonts w:eastAsia="標楷體" w:cs="標楷體"/>
                <w:bCs/>
                <w:sz w:val="28"/>
              </w:rPr>
              <w:t>使用場地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  <w:sz w:val="28"/>
              </w:rPr>
            </w:pP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468"/>
          <w:jc w:val="left"/>
        </w:trPr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</w:rPr>
            </w:pPr>
            <w:r>
              <w:rPr>
                <w:rFonts w:eastAsia="標楷體" w:cs="標楷體"/>
                <w:bCs/>
                <w:sz w:val="28"/>
              </w:rPr>
              <w:t>承辦人</w:t>
            </w:r>
          </w:p>
        </w:tc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</w:rPr>
            </w:pPr>
            <w:r>
              <w:rPr>
                <w:rFonts w:eastAsia="標楷體" w:cs="標楷體"/>
                <w:bCs/>
                <w:sz w:val="28"/>
              </w:rPr>
              <w:t>單位主管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1513"/>
          <w:jc w:val="lef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  <w:szCs w:val="28"/>
              </w:rPr>
            </w:pPr>
            <w:r>
              <w:rPr>
                <w:rFonts w:eastAsia="標楷體" w:cs="標楷體"/>
                <w:bCs/>
                <w:sz w:val="28"/>
                <w:szCs w:val="28"/>
              </w:rPr>
              <w:t>注</w:t>
            </w:r>
          </w:p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  <w:szCs w:val="28"/>
              </w:rPr>
            </w:pPr>
            <w:r>
              <w:rPr>
                <w:rFonts w:eastAsia="標楷體" w:cs="標楷體"/>
                <w:bCs/>
                <w:sz w:val="28"/>
                <w:szCs w:val="28"/>
              </w:rPr>
              <w:t>意</w:t>
            </w:r>
          </w:p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  <w:szCs w:val="28"/>
              </w:rPr>
            </w:pPr>
            <w:r>
              <w:rPr>
                <w:rFonts w:eastAsia="標楷體" w:cs="標楷體"/>
                <w:bCs/>
                <w:sz w:val="28"/>
                <w:szCs w:val="28"/>
              </w:rPr>
              <w:t>事</w:t>
            </w:r>
          </w:p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  <w:szCs w:val="28"/>
              </w:rPr>
            </w:pPr>
            <w:r>
              <w:rPr>
                <w:rFonts w:eastAsia="標楷體" w:cs="標楷體"/>
                <w:bCs/>
                <w:sz w:val="28"/>
                <w:szCs w:val="28"/>
              </w:rPr>
              <w:t>項</w:t>
            </w:r>
          </w:p>
        </w:tc>
        <w:tc>
          <w:tcPr>
            <w:tcW w:w="97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  <w:rPr>
                <w:rFonts w:eastAsia="標楷體" w:cs="標楷體"/>
                <w:bCs/>
              </w:rPr>
            </w:pPr>
            <w:r>
              <w:rPr>
                <w:rFonts w:eastAsia="標楷體" w:cs="標楷體"/>
                <w:bCs/>
              </w:rPr>
              <w:t>借用場地於三天前辦理申請手續。</w:t>
            </w:r>
          </w:p>
          <w:p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</w:pPr>
            <w:r>
              <w:rPr>
                <w:rStyle w:val="a0"/>
                <w:rFonts w:eastAsia="標楷體" w:cs="標楷體"/>
              </w:rPr>
              <w:t>請愛惜使用場地設備，</w:t>
            </w:r>
            <w:r>
              <w:rPr>
                <w:rStyle w:val="a0"/>
                <w:rFonts w:eastAsia="標楷體" w:cs="標楷體"/>
                <w:bCs/>
              </w:rPr>
              <w:t>器材若有毀損修繕費用由借用單位支付維修費，或以原購價賠償。</w:t>
            </w:r>
          </w:p>
          <w:p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  <w:rPr>
                <w:rFonts w:eastAsia="標楷體" w:cs="標楷體"/>
                <w:bCs/>
              </w:rPr>
            </w:pPr>
            <w:r>
              <w:rPr>
                <w:rFonts w:eastAsia="標楷體" w:cs="標楷體"/>
                <w:bCs/>
              </w:rPr>
              <w:t>場地應保持清潔歸還時亦同。</w:t>
            </w:r>
          </w:p>
          <w:p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</w:pPr>
            <w:r>
              <w:rPr>
                <w:rStyle w:val="a0"/>
                <w:rFonts w:eastAsia="標楷體" w:cs="標楷體"/>
                <w:bCs/>
              </w:rPr>
              <w:t>本單一式兩聯呈核後，第一聯申請單位留存，第二聯交</w:t>
            </w:r>
            <w:r>
              <w:rPr>
                <w:rStyle w:val="a0"/>
                <w:rFonts w:eastAsia="標楷體" w:cs="標楷體"/>
                <w:bCs/>
              </w:rPr>
              <w:t>資訊應用學系</w:t>
            </w:r>
            <w:r>
              <w:rPr>
                <w:rStyle w:val="a0"/>
                <w:rFonts w:eastAsia="標楷體" w:cs="標楷體"/>
                <w:bCs/>
              </w:rPr>
              <w:t>留存</w:t>
            </w:r>
            <w:r>
              <w:rPr>
                <w:rStyle w:val="a0"/>
                <w:rFonts w:eastAsia="標楷體" w:cs="標楷體"/>
              </w:rPr>
              <w:t>。</w:t>
            </w:r>
          </w:p>
          <w:p>
            <w:pPr>
              <w:pStyle w:val="Standard"/>
              <w:spacing w:line="360" w:lineRule="exact"/>
              <w:jc w:val="center"/>
            </w:pPr>
            <w:r>
              <w:rPr>
                <w:rStyle w:val="a0"/>
                <w:rFonts w:eastAsia="標楷體" w:cs="標楷體"/>
                <w:bCs/>
                <w:sz w:val="20"/>
              </w:rPr>
              <w:t>第</w:t>
            </w:r>
            <w:r>
              <w:rPr>
                <w:rStyle w:val="a0"/>
                <w:rFonts w:eastAsia="Times New Roman"/>
                <w:bCs/>
                <w:sz w:val="20"/>
              </w:rPr>
              <w:t xml:space="preserve"> </w:t>
            </w:r>
            <w:r>
              <w:rPr>
                <w:rStyle w:val="a0"/>
                <w:rFonts w:eastAsia="標楷體" w:cs="標楷體"/>
                <w:bCs/>
                <w:sz w:val="20"/>
              </w:rPr>
              <w:t>一</w:t>
            </w:r>
            <w:r>
              <w:rPr>
                <w:rStyle w:val="a0"/>
                <w:rFonts w:eastAsia="Times New Roman"/>
                <w:bCs/>
                <w:sz w:val="20"/>
              </w:rPr>
              <w:t xml:space="preserve"> </w:t>
            </w:r>
            <w:r>
              <w:rPr>
                <w:rStyle w:val="a0"/>
                <w:rFonts w:eastAsia="標楷體" w:cs="標楷體"/>
                <w:bCs/>
                <w:sz w:val="20"/>
              </w:rPr>
              <w:t>聯</w:t>
            </w: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607"/>
          <w:jc w:val="lef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</w:rPr>
            </w:pPr>
            <w:r>
              <w:rPr>
                <w:rFonts w:eastAsia="標楷體" w:cs="標楷體"/>
                <w:bCs/>
              </w:rPr>
              <w:t>備</w:t>
            </w:r>
          </w:p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</w:rPr>
            </w:pPr>
            <w:r>
              <w:rPr>
                <w:rFonts w:eastAsia="標楷體" w:cs="標楷體"/>
                <w:bCs/>
              </w:rPr>
              <w:t>註</w:t>
            </w:r>
          </w:p>
        </w:tc>
        <w:tc>
          <w:tcPr>
            <w:tcW w:w="97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</w:rPr>
            </w:pPr>
          </w:p>
          <w:p>
            <w:pPr>
              <w:pStyle w:val="Standard"/>
              <w:spacing w:line="360" w:lineRule="exact"/>
              <w:jc w:val="center"/>
              <w:rPr>
                <w:rFonts w:eastAsia="標楷體"/>
              </w:rPr>
            </w:pPr>
          </w:p>
          <w:p>
            <w:pPr>
              <w:pStyle w:val="Standard"/>
              <w:spacing w:line="360" w:lineRule="exact"/>
              <w:jc w:val="center"/>
              <w:rPr>
                <w:rFonts w:eastAsia="標楷體"/>
              </w:rPr>
            </w:pPr>
          </w:p>
        </w:tc>
      </w:tr>
    </w:tbl>
    <w:p>
      <w:pPr>
        <w:pStyle w:val="Standard"/>
        <w:spacing w:before="20" w:after="20" w:line="240" w:lineRule="atLeast"/>
        <w:rPr>
          <w:rFonts w:eastAsia="標楷體"/>
        </w:rPr>
      </w:pPr>
    </w:p>
    <w:p>
      <w:pPr>
        <w:pStyle w:val="Standard"/>
        <w:spacing w:before="20" w:after="20" w:line="240" w:lineRule="atLeast"/>
        <w:rPr>
          <w:rFonts w:eastAsia="標楷體"/>
        </w:rPr>
      </w:pPr>
    </w:p>
    <w:p>
      <w:pPr>
        <w:pStyle w:val="Standard"/>
        <w:spacing w:before="20" w:after="20" w:line="240" w:lineRule="atLeast"/>
      </w:pPr>
      <w:r>
        <w:rPr>
          <w:rFonts w:eastAsia="標楷體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5" type="#_x0000_t32" style="width:564pt;height:0;margin-top:1.56pt;margin-left:-24.01pt;mso-wrap-distance-bottom:0;mso-wrap-distance-left:0;mso-wrap-distance-right:0;mso-wrap-distance-top:0;position:absolute;z-index:251658240" o:connectortype="straight" filled="f" strokecolor="black" strokeweight="0.74pt">
            <v:stroke endcap="flat" opacity="1"/>
          </v:shape>
        </w:pict>
      </w:r>
    </w:p>
    <w:p>
      <w:pPr>
        <w:pStyle w:val="Standard"/>
        <w:spacing w:before="20" w:after="20" w:line="240" w:lineRule="atLeast"/>
        <w:rPr>
          <w:rFonts w:eastAsia="標楷體"/>
        </w:rPr>
      </w:pPr>
    </w:p>
    <w:tbl>
      <w:tblPr>
        <w:tblW w:w="10238" w:type="dxa"/>
        <w:jc w:val="left"/>
        <w:tblInd w:w="-33" w:type="dxa"/>
        <w:tblLayout w:type="fixed"/>
      </w:tblPr>
      <w:tblGrid>
        <w:gridCol w:w="503"/>
        <w:gridCol w:w="1050"/>
        <w:gridCol w:w="3992"/>
        <w:gridCol w:w="1320"/>
        <w:gridCol w:w="3373"/>
      </w:tblGrid>
      <w:tr>
        <w:tblPrEx>
          <w:tblW w:w="10238" w:type="dxa"/>
          <w:jc w:val="left"/>
          <w:tblInd w:w="-33" w:type="dxa"/>
          <w:tblLayout w:type="fixed"/>
        </w:tblPrEx>
        <w:trPr>
          <w:trHeight w:val="747"/>
          <w:jc w:val="left"/>
        </w:trPr>
        <w:tc>
          <w:tcPr>
            <w:tcW w:w="102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before="120" w:after="120" w:line="360" w:lineRule="exact"/>
              <w:jc w:val="center"/>
            </w:pP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佛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光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大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學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資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訊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應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用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學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系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    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場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地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借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用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申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請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 xml:space="preserve"> </w:t>
            </w:r>
            <w:r>
              <w:rPr>
                <w:rStyle w:val="a0"/>
                <w:rFonts w:eastAsia="標楷體" w:cs="標楷體"/>
                <w:b/>
                <w:bCs/>
                <w:sz w:val="32"/>
                <w:szCs w:val="32"/>
              </w:rPr>
              <w:t>單</w:t>
            </w:r>
            <w:r>
              <w:rPr>
                <w:rStyle w:val="a0"/>
                <w:rFonts w:eastAsia="Times New Roman"/>
                <w:b/>
                <w:bCs/>
                <w:sz w:val="32"/>
                <w:szCs w:val="32"/>
              </w:rPr>
              <w:t xml:space="preserve">            </w:t>
            </w:r>
          </w:p>
          <w:p>
            <w:pPr>
              <w:pStyle w:val="Standard"/>
              <w:spacing w:before="20" w:after="20" w:line="240" w:lineRule="atLeast"/>
              <w:jc w:val="right"/>
            </w:pPr>
            <w:r>
              <w:rPr>
                <w:rStyle w:val="a0"/>
                <w:rFonts w:eastAsia="標楷體" w:cs="標楷體"/>
                <w:bCs/>
              </w:rPr>
              <w:t>年</w:t>
            </w:r>
            <w:r>
              <w:rPr>
                <w:rStyle w:val="a0"/>
                <w:rFonts w:eastAsia="Times New Roman"/>
                <w:bCs/>
              </w:rPr>
              <w:t xml:space="preserve">   </w:t>
            </w:r>
            <w:r>
              <w:rPr>
                <w:rStyle w:val="a0"/>
                <w:rFonts w:eastAsia="標楷體" w:cs="標楷體"/>
                <w:bCs/>
              </w:rPr>
              <w:t>月</w:t>
            </w:r>
            <w:r>
              <w:rPr>
                <w:rStyle w:val="a0"/>
                <w:rFonts w:eastAsia="Times New Roman"/>
                <w:bCs/>
              </w:rPr>
              <w:t xml:space="preserve">   </w:t>
            </w:r>
            <w:r>
              <w:rPr>
                <w:rStyle w:val="a0"/>
                <w:rFonts w:eastAsia="標楷體" w:cs="標楷體"/>
                <w:bCs/>
              </w:rPr>
              <w:t>日</w:t>
            </w: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440"/>
          <w:jc w:val="left"/>
        </w:trPr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</w:rPr>
            </w:pPr>
            <w:r>
              <w:rPr>
                <w:rFonts w:eastAsia="標楷體" w:cs="標楷體"/>
                <w:bCs/>
                <w:sz w:val="28"/>
              </w:rPr>
              <w:t>申請單位</w:t>
            </w:r>
          </w:p>
        </w:tc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</w:pPr>
            <w:r>
              <w:rPr>
                <w:rStyle w:val="a0"/>
                <w:rFonts w:eastAsia="標楷體" w:cs="標楷體"/>
                <w:bCs/>
                <w:sz w:val="28"/>
              </w:rPr>
              <w:t>申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</w:t>
            </w:r>
            <w:r>
              <w:rPr>
                <w:rStyle w:val="a0"/>
                <w:rFonts w:eastAsia="標楷體" w:cs="標楷體"/>
                <w:bCs/>
                <w:sz w:val="28"/>
              </w:rPr>
              <w:t>請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</w:t>
            </w:r>
            <w:r>
              <w:rPr>
                <w:rStyle w:val="a0"/>
                <w:rFonts w:eastAsia="標楷體" w:cs="標楷體"/>
                <w:bCs/>
                <w:sz w:val="28"/>
              </w:rPr>
              <w:t>人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453"/>
          <w:jc w:val="left"/>
        </w:trPr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</w:rPr>
            </w:pPr>
            <w:r>
              <w:rPr>
                <w:rFonts w:eastAsia="標楷體" w:cs="標楷體"/>
                <w:bCs/>
                <w:sz w:val="28"/>
              </w:rPr>
              <w:t>活動名稱</w:t>
            </w:r>
          </w:p>
        </w:tc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</w:rPr>
            </w:pPr>
            <w:r>
              <w:rPr>
                <w:rFonts w:eastAsia="標楷體" w:cs="標楷體"/>
                <w:bCs/>
                <w:sz w:val="28"/>
              </w:rPr>
              <w:t>使用人數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ind w:left="1292"/>
              <w:jc w:val="center"/>
              <w:rPr>
                <w:rFonts w:eastAsia="標楷體"/>
                <w:bCs/>
                <w:sz w:val="28"/>
              </w:rPr>
            </w:pP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503"/>
          <w:jc w:val="left"/>
        </w:trPr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</w:rPr>
            </w:pPr>
            <w:r>
              <w:rPr>
                <w:rFonts w:eastAsia="標楷體" w:cs="標楷體"/>
                <w:bCs/>
                <w:sz w:val="28"/>
              </w:rPr>
              <w:t>借用日期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ind w:firstLine="560"/>
              <w:jc w:val="center"/>
            </w:pPr>
            <w:r>
              <w:rPr>
                <w:rStyle w:val="a0"/>
                <w:rFonts w:eastAsia="標楷體" w:cs="標楷體"/>
                <w:bCs/>
                <w:sz w:val="28"/>
              </w:rPr>
              <w:t>年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  </w:t>
            </w:r>
            <w:r>
              <w:rPr>
                <w:rStyle w:val="a0"/>
                <w:rFonts w:eastAsia="標楷體" w:cs="標楷體"/>
                <w:bCs/>
                <w:sz w:val="28"/>
              </w:rPr>
              <w:t>月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   </w:t>
            </w:r>
            <w:r>
              <w:rPr>
                <w:rStyle w:val="a0"/>
                <w:rFonts w:eastAsia="標楷體" w:cs="標楷體"/>
                <w:bCs/>
                <w:sz w:val="28"/>
              </w:rPr>
              <w:t>日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</w:t>
            </w:r>
            <w:r>
              <w:rPr>
                <w:rStyle w:val="a0"/>
                <w:rFonts w:eastAsia="標楷體" w:cs="標楷體"/>
                <w:bCs/>
                <w:sz w:val="28"/>
              </w:rPr>
              <w:t>時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</w:t>
            </w:r>
            <w:r>
              <w:rPr>
                <w:rStyle w:val="a0"/>
                <w:rFonts w:eastAsia="標楷體" w:cs="標楷體"/>
                <w:bCs/>
                <w:sz w:val="28"/>
              </w:rPr>
              <w:t>至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    </w:t>
            </w:r>
            <w:r>
              <w:rPr>
                <w:rStyle w:val="a0"/>
                <w:rFonts w:eastAsia="標楷體" w:cs="標楷體"/>
                <w:bCs/>
                <w:sz w:val="28"/>
              </w:rPr>
              <w:t>年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  </w:t>
            </w:r>
            <w:r>
              <w:rPr>
                <w:rStyle w:val="a0"/>
                <w:rFonts w:eastAsia="標楷體" w:cs="標楷體"/>
                <w:bCs/>
                <w:sz w:val="28"/>
              </w:rPr>
              <w:t>月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   </w:t>
            </w:r>
            <w:r>
              <w:rPr>
                <w:rStyle w:val="a0"/>
                <w:rFonts w:eastAsia="標楷體" w:cs="標楷體"/>
                <w:bCs/>
                <w:sz w:val="28"/>
              </w:rPr>
              <w:t>日</w:t>
            </w:r>
            <w:r>
              <w:rPr>
                <w:rStyle w:val="a0"/>
                <w:rFonts w:eastAsia="Times New Roman"/>
                <w:bCs/>
                <w:sz w:val="28"/>
              </w:rPr>
              <w:t xml:space="preserve">     </w:t>
            </w:r>
            <w:r>
              <w:rPr>
                <w:rStyle w:val="a0"/>
                <w:rFonts w:eastAsia="標楷體" w:cs="標楷體"/>
                <w:bCs/>
                <w:sz w:val="28"/>
              </w:rPr>
              <w:t>時</w:t>
            </w: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476"/>
          <w:jc w:val="left"/>
        </w:trPr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</w:rPr>
            </w:pPr>
            <w:r>
              <w:rPr>
                <w:rFonts w:eastAsia="標楷體" w:cs="標楷體"/>
                <w:bCs/>
                <w:sz w:val="28"/>
              </w:rPr>
              <w:t>使用場地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  <w:sz w:val="28"/>
              </w:rPr>
            </w:pP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468"/>
          <w:jc w:val="left"/>
        </w:trPr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</w:rPr>
            </w:pPr>
            <w:r>
              <w:rPr>
                <w:rFonts w:eastAsia="標楷體" w:cs="標楷體"/>
                <w:bCs/>
                <w:sz w:val="28"/>
              </w:rPr>
              <w:t>承辦人</w:t>
            </w:r>
          </w:p>
        </w:tc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</w:rPr>
            </w:pPr>
            <w:r>
              <w:rPr>
                <w:rFonts w:eastAsia="標楷體" w:cs="標楷體"/>
                <w:bCs/>
                <w:sz w:val="28"/>
              </w:rPr>
              <w:t>單位主管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  <w:bCs/>
                <w:sz w:val="28"/>
              </w:rPr>
            </w:pP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1513"/>
          <w:jc w:val="lef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  <w:szCs w:val="28"/>
              </w:rPr>
            </w:pPr>
            <w:r>
              <w:rPr>
                <w:rFonts w:eastAsia="標楷體" w:cs="標楷體"/>
                <w:bCs/>
                <w:sz w:val="28"/>
                <w:szCs w:val="28"/>
              </w:rPr>
              <w:t>注</w:t>
            </w:r>
          </w:p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  <w:szCs w:val="28"/>
              </w:rPr>
            </w:pPr>
            <w:r>
              <w:rPr>
                <w:rFonts w:eastAsia="標楷體" w:cs="標楷體"/>
                <w:bCs/>
                <w:sz w:val="28"/>
                <w:szCs w:val="28"/>
              </w:rPr>
              <w:t>意</w:t>
            </w:r>
          </w:p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  <w:szCs w:val="28"/>
              </w:rPr>
            </w:pPr>
            <w:r>
              <w:rPr>
                <w:rFonts w:eastAsia="標楷體" w:cs="標楷體"/>
                <w:bCs/>
                <w:sz w:val="28"/>
                <w:szCs w:val="28"/>
              </w:rPr>
              <w:t>事</w:t>
            </w:r>
          </w:p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  <w:sz w:val="28"/>
                <w:szCs w:val="28"/>
              </w:rPr>
            </w:pPr>
            <w:r>
              <w:rPr>
                <w:rFonts w:eastAsia="標楷體" w:cs="標楷體"/>
                <w:bCs/>
                <w:sz w:val="28"/>
                <w:szCs w:val="28"/>
              </w:rPr>
              <w:t>項</w:t>
            </w:r>
          </w:p>
        </w:tc>
        <w:tc>
          <w:tcPr>
            <w:tcW w:w="97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  <w:rPr>
                <w:rFonts w:eastAsia="標楷體" w:cs="標楷體"/>
                <w:bCs/>
              </w:rPr>
            </w:pPr>
            <w:r>
              <w:rPr>
                <w:rFonts w:eastAsia="標楷體" w:cs="標楷體"/>
                <w:bCs/>
              </w:rPr>
              <w:t>借用場地於三天前辦理申請手續。</w:t>
            </w:r>
          </w:p>
          <w:p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</w:pPr>
            <w:r>
              <w:rPr>
                <w:rStyle w:val="a0"/>
                <w:rFonts w:eastAsia="標楷體" w:cs="標楷體"/>
              </w:rPr>
              <w:t>請愛惜使用場地設備，</w:t>
            </w:r>
            <w:r>
              <w:rPr>
                <w:rStyle w:val="a0"/>
                <w:rFonts w:eastAsia="標楷體" w:cs="標楷體"/>
                <w:bCs/>
              </w:rPr>
              <w:t>器材若有毀損修繕費用由借用單位支付維修費，或以原購價賠償。</w:t>
            </w:r>
          </w:p>
          <w:p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  <w:rPr>
                <w:rFonts w:eastAsia="標楷體" w:cs="標楷體"/>
                <w:bCs/>
              </w:rPr>
            </w:pPr>
            <w:r>
              <w:rPr>
                <w:rFonts w:eastAsia="標楷體" w:cs="標楷體"/>
                <w:bCs/>
              </w:rPr>
              <w:t>場地應保持清潔歸還時亦同。</w:t>
            </w:r>
          </w:p>
          <w:p>
            <w:pPr>
              <w:pStyle w:val="Standard"/>
              <w:numPr>
                <w:ilvl w:val="0"/>
                <w:numId w:val="6"/>
              </w:numPr>
              <w:spacing w:line="360" w:lineRule="exact"/>
              <w:jc w:val="both"/>
            </w:pPr>
            <w:r>
              <w:rPr>
                <w:rStyle w:val="a0"/>
                <w:rFonts w:eastAsia="標楷體" w:cs="標楷體"/>
                <w:bCs/>
              </w:rPr>
              <w:t>本單一式兩聯呈核後，第一聯申請單位留存，第二聯交</w:t>
            </w:r>
            <w:r>
              <w:rPr>
                <w:rStyle w:val="a0"/>
                <w:rFonts w:eastAsia="標楷體" w:cs="標楷體"/>
                <w:bCs/>
              </w:rPr>
              <w:t>資訊應用學系</w:t>
            </w:r>
            <w:r>
              <w:rPr>
                <w:rStyle w:val="a0"/>
                <w:rFonts w:eastAsia="標楷體" w:cs="標楷體"/>
                <w:bCs/>
              </w:rPr>
              <w:t>留存</w:t>
            </w:r>
            <w:r>
              <w:rPr>
                <w:rStyle w:val="a0"/>
                <w:rFonts w:eastAsia="標楷體" w:cs="標楷體"/>
              </w:rPr>
              <w:t>。</w:t>
            </w:r>
          </w:p>
          <w:p>
            <w:pPr>
              <w:pStyle w:val="Standard"/>
              <w:spacing w:line="360" w:lineRule="exact"/>
              <w:jc w:val="center"/>
            </w:pPr>
            <w:r>
              <w:rPr>
                <w:rStyle w:val="a0"/>
                <w:rFonts w:eastAsia="標楷體" w:cs="標楷體"/>
                <w:bCs/>
                <w:sz w:val="20"/>
              </w:rPr>
              <w:t>第</w:t>
            </w:r>
            <w:r>
              <w:rPr>
                <w:rStyle w:val="a0"/>
                <w:rFonts w:eastAsia="Times New Roman"/>
                <w:bCs/>
                <w:sz w:val="20"/>
              </w:rPr>
              <w:t xml:space="preserve"> </w:t>
            </w:r>
            <w:r>
              <w:rPr>
                <w:rStyle w:val="a0"/>
                <w:rFonts w:eastAsia="標楷體"/>
                <w:bCs/>
                <w:sz w:val="20"/>
              </w:rPr>
              <w:t>二</w:t>
            </w:r>
            <w:r>
              <w:rPr>
                <w:rStyle w:val="a0"/>
                <w:rFonts w:eastAsia="Times New Roman"/>
                <w:bCs/>
                <w:sz w:val="20"/>
              </w:rPr>
              <w:t xml:space="preserve"> </w:t>
            </w:r>
            <w:r>
              <w:rPr>
                <w:rStyle w:val="a0"/>
                <w:rFonts w:eastAsia="標楷體" w:cs="標楷體"/>
                <w:bCs/>
                <w:sz w:val="20"/>
              </w:rPr>
              <w:t>聯</w:t>
            </w:r>
          </w:p>
        </w:tc>
      </w:tr>
      <w:tr>
        <w:tblPrEx>
          <w:tblW w:w="10238" w:type="dxa"/>
          <w:jc w:val="left"/>
          <w:tblInd w:w="-33" w:type="dxa"/>
          <w:tblLayout w:type="fixed"/>
        </w:tblPrEx>
        <w:trPr>
          <w:trHeight w:val="607"/>
          <w:jc w:val="lef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</w:rPr>
            </w:pPr>
            <w:r>
              <w:rPr>
                <w:rFonts w:eastAsia="標楷體" w:cs="標楷體"/>
                <w:bCs/>
              </w:rPr>
              <w:t>備</w:t>
            </w:r>
          </w:p>
          <w:p>
            <w:pPr>
              <w:pStyle w:val="Standard"/>
              <w:spacing w:line="360" w:lineRule="exact"/>
              <w:jc w:val="center"/>
              <w:rPr>
                <w:rFonts w:eastAsia="標楷體" w:cs="標楷體"/>
                <w:bCs/>
              </w:rPr>
            </w:pPr>
            <w:r>
              <w:rPr>
                <w:rFonts w:eastAsia="標楷體" w:cs="標楷體"/>
                <w:bCs/>
              </w:rPr>
              <w:t>註</w:t>
            </w:r>
          </w:p>
        </w:tc>
        <w:tc>
          <w:tcPr>
            <w:tcW w:w="97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Standard"/>
              <w:spacing w:line="360" w:lineRule="exact"/>
              <w:jc w:val="center"/>
              <w:rPr>
                <w:rFonts w:eastAsia="標楷體"/>
              </w:rPr>
            </w:pPr>
          </w:p>
          <w:p>
            <w:pPr>
              <w:pStyle w:val="Standard"/>
              <w:spacing w:line="360" w:lineRule="exact"/>
              <w:jc w:val="center"/>
              <w:rPr>
                <w:rFonts w:eastAsia="標楷體"/>
              </w:rPr>
            </w:pPr>
          </w:p>
          <w:p>
            <w:pPr>
              <w:pStyle w:val="Standard"/>
              <w:spacing w:line="360" w:lineRule="exact"/>
              <w:jc w:val="center"/>
              <w:rPr>
                <w:rFonts w:eastAsia="標楷體"/>
              </w:rPr>
            </w:pPr>
          </w:p>
        </w:tc>
      </w:tr>
    </w:tbl>
    <w:p>
      <w:pPr>
        <w:pStyle w:val="Standard"/>
        <w:spacing w:before="20" w:after="20" w:line="240" w:lineRule="atLeast"/>
        <w:rPr>
          <w:rFonts w:eastAsia="標楷體"/>
        </w:rPr>
      </w:pPr>
    </w:p>
    <w:sectPr>
      <w:type w:val="nextPage"/>
      <w:pgSz w:w="11906" w:h="16838" w:orient="portrait"/>
      <w:pgMar w:top="851" w:right="851" w:bottom="719" w:left="851" w:header="851" w:footer="719"/>
      <w:pgBorders>
        <w:top w:val="nil"/>
        <w:left w:val="nil"/>
        <w:bottom w:val="nil"/>
        <w:right w:val="nil"/>
      </w:pgBorders>
      <w:cols w:space="720"/>
      <w:bidi w:val="0"/>
      <w:docGrid w:type="lines" w:linePitch="36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charset w:val="00"/>
    <w:family w:val="roman"/>
    <w:pitch w:val="variable"/>
    <w:sig w:usb0="00000000" w:usb1="00000000" w:usb2="00000000" w:usb3="00000000" w:csb0="00000001" w:csb1="00000000"/>
  </w:font>
  <w:font w:name="新細明體">
    <w:panose1 w:val="02020500000000000000"/>
    <w:charset w:val="00"/>
    <w:family w:val="roman"/>
    <w:pitch w:val="variable"/>
    <w:sig w:usb0="00000000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0000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00000000" w:usb1="00000000" w:usb2="00000000" w:usb3="00000000" w:csb0="00000001" w:csb1="00000000"/>
  </w:font>
  <w:font w:name="Liberation Sans">
    <w:charset w:val="00"/>
    <w:family w:val="swiss"/>
    <w:pitch w:val="variable"/>
    <w:sig w:usb0="00000000" w:usb1="00000000" w:usb2="00000000" w:usb3="00000000" w:csb0="00000001" w:csb1="00000000"/>
  </w:font>
  <w:font w:name="微軟正黑體">
    <w:panose1 w:val="020B0604030504040204"/>
    <w:charset w:val="00"/>
    <w:family w:val="swiss"/>
    <w:pitch w:val="variable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00000" w:usb3="00000000" w:csb0="80000000" w:csb1="00000000"/>
  </w:font>
  <w:font w:name="標楷體">
    <w:panose1 w:val="03000509000000000000"/>
    <w:charset w:val="00"/>
    <w:family w:val="script"/>
    <w:pitch w:val="fixed"/>
    <w:sig w:usb0="00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"/>
      <w:lvlJc w:val="left"/>
      <w:pPr>
        <w:ind w:left="480" w:hanging="480"/>
      </w:pPr>
      <w:rPr>
        <w:rFonts w:ascii="Wingdings" w:eastAsia="標楷體" w:hAnsi="Wingdings" w:cs="Wingding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000000A"/>
    <w:multiLevelType w:val="multilevel"/>
    <w:tmpl w:val="0000000A"/>
    <w:lvl w:ilvl="0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comments="0" w:formatting="0" w:inkAnnotations="0" w:insDel="0" w:markup="0"/>
  <w:defaultTabStop w:val="480"/>
  <w:autoHyphenatio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Mangal"/>
        <w:b w:val="0"/>
        <w:bCs w:val="0"/>
        <w:i w:val="0"/>
        <w:iCs w:val="0"/>
        <w:spacing w:val="0"/>
        <w:w w:val="100"/>
        <w:kern w:val="3"/>
        <w:position w:val="0"/>
        <w:sz w:val="24"/>
        <w:szCs w:val="24"/>
        <w:shd w:val="clear" w:color="auto" w:fill="auto"/>
        <w:lang w:val="en-US" w:eastAsia="zh-TW" w:bidi="hi-IN"/>
      </w:rPr>
    </w:rPrDefault>
    <w:pPrDefault>
      <w:pPr>
        <w:pageBreakBefore w:val="0"/>
        <w:widowControl w:val="0"/>
        <w:suppressLineNumbers w:val="0"/>
        <w:pBdr>
          <w:top w:val="nil"/>
          <w:left w:val="nil"/>
          <w:bottom w:val="nil"/>
          <w:right w:val="nil"/>
        </w:pBdr>
        <w:suppressAutoHyphens w:val="0"/>
        <w:autoSpaceDE/>
        <w:bidi w:val="0"/>
        <w:snapToGrid/>
        <w:spacing w:line="240" w:lineRule="auto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內文"/>
    <w:pPr>
      <w:suppressAutoHyphens/>
    </w:pPr>
  </w:style>
  <w:style w:type="character" w:customStyle="1" w:styleId="a0">
    <w:name w:val="預設段落字型"/>
  </w:style>
  <w:style w:type="paragraph" w:customStyle="1" w:styleId="Standard">
    <w:name w:val="Standard"/>
    <w:pPr>
      <w:suppressAutoHyphens/>
    </w:pPr>
    <w:rPr>
      <w:rFonts w:ascii="Times New Roman" w:eastAsia="新細明體" w:hAnsi="Times New Roman" w:cs="Times New Roman"/>
      <w:lang w:bidi="ar-SA"/>
    </w:rPr>
  </w:style>
  <w:style w:type="paragraph" w:customStyle="1" w:styleId="Heading">
    <w:name w:val="Heading"/>
    <w:basedOn w:val="Standard"/>
    <w:pPr>
      <w:keepNext/>
      <w:suppressAutoHyphens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body"/>
    <w:basedOn w:val="Standard"/>
    <w:pPr>
      <w:suppressAutoHyphens/>
      <w:spacing w:after="140" w:line="276" w:lineRule="auto"/>
    </w:pPr>
  </w:style>
  <w:style w:type="paragraph" w:customStyle="1" w:styleId="a1">
    <w:name w:val="清單"/>
    <w:basedOn w:val="Textbody"/>
    <w:pPr>
      <w:suppressAutoHyphens/>
    </w:pPr>
    <w:rPr>
      <w:rFonts w:cs="Mangal"/>
    </w:rPr>
  </w:style>
  <w:style w:type="paragraph" w:customStyle="1" w:styleId="a2">
    <w:name w:val="標號"/>
    <w:basedOn w:val="Standard"/>
    <w:pPr>
      <w:suppressLineNumbers/>
      <w:suppressAutoHyphen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  <w:suppressAutoHyphens/>
    </w:pPr>
    <w:rPr>
      <w:rFonts w:cs="Mangal"/>
    </w:rPr>
  </w:style>
  <w:style w:type="paragraph" w:customStyle="1" w:styleId="a3">
    <w:name w:val="頁首"/>
    <w:basedOn w:val="Standard"/>
    <w:pPr>
      <w:tabs>
        <w:tab w:val="center" w:pos="4153"/>
        <w:tab w:val="right" w:pos="8306"/>
      </w:tabs>
      <w:suppressAutoHyphens/>
    </w:pPr>
    <w:rPr>
      <w:sz w:val="20"/>
      <w:szCs w:val="20"/>
    </w:rPr>
  </w:style>
  <w:style w:type="paragraph" w:customStyle="1" w:styleId="a4">
    <w:name w:val="頁尾"/>
    <w:basedOn w:val="Standard"/>
    <w:pPr>
      <w:tabs>
        <w:tab w:val="center" w:pos="4153"/>
        <w:tab w:val="right" w:pos="8306"/>
      </w:tabs>
      <w:suppressAutoHyphens/>
    </w:pPr>
    <w:rPr>
      <w:sz w:val="20"/>
      <w:szCs w:val="20"/>
    </w:rPr>
  </w:style>
  <w:style w:type="paragraph" w:customStyle="1" w:styleId="TableContents">
    <w:name w:val="TableContents"/>
    <w:basedOn w:val="Standard"/>
    <w:pPr>
      <w:suppressLineNumbers/>
      <w:suppressAutoHyphens/>
    </w:pPr>
  </w:style>
  <w:style w:type="paragraph" w:customStyle="1" w:styleId="TableHeading">
    <w:name w:val="TableHeading"/>
    <w:basedOn w:val="TableContents"/>
    <w:pPr>
      <w:suppressAutoHyphens/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新細明體" w:eastAsia="新細明體" w:hAnsi="新細明體" w:cs="Times New Roman"/>
    </w:rPr>
  </w:style>
  <w:style w:type="character" w:customStyle="1" w:styleId="WW8Num4z1">
    <w:name w:val="WW8Num4z1"/>
    <w:rPr>
      <w:rFonts w:ascii="Wingdings" w:eastAsia="Wingdings" w:hAnsi="Wingdings" w:cs="Wingdings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Wingdings" w:eastAsia="標楷體" w:hAnsi="Wingdings" w:cs="Wingdings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新細明體" w:eastAsia="新細明體" w:hAnsi="新細明體" w:cs="Times New Roman"/>
    </w:rPr>
  </w:style>
  <w:style w:type="character" w:customStyle="1" w:styleId="WW8Num10z1">
    <w:name w:val="WW8Num10z1"/>
    <w:rPr>
      <w:rFonts w:ascii="Wingdings" w:eastAsia="Wingdings" w:hAnsi="Wingdings" w:cs="Wingdings"/>
    </w:rPr>
  </w:style>
  <w:style w:type="character" w:customStyle="1" w:styleId="a5">
    <w:name w:val="頁首字元"/>
    <w:rPr>
      <w:kern w:val="3"/>
    </w:rPr>
  </w:style>
  <w:style w:type="character" w:customStyle="1" w:styleId="a6">
    <w:name w:val="頁尾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  光  人  文  社  會  學  院        場  地  借  用  申  請  單</dc:title>
  <dc:creator>fgu</dc:creator>
  <cp:lastModifiedBy>FGU</cp:lastModifiedBy>
  <cp:revision>3</cp:revision>
  <cp:lastPrinted>2001-09-25T09:08:00Z</cp:lastPrinted>
  <dcterms:created xsi:type="dcterms:W3CDTF">2019-10-18T15:52:00Z</dcterms:created>
  <dcterms:modified xsi:type="dcterms:W3CDTF">2020-10-06T10:17:00Z</dcterms:modified>
</cp:coreProperties>
</file>