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FD9" w:rsidRPr="00197FD9" w:rsidRDefault="00195A22" w:rsidP="00197FD9">
      <w:pPr>
        <w:jc w:val="right"/>
        <w:rPr>
          <w:rFonts w:ascii="華康正顏楷體W5" w:eastAsia="華康正顏楷體W5"/>
          <w:sz w:val="40"/>
          <w:szCs w:val="28"/>
        </w:rPr>
      </w:pPr>
      <w:r>
        <w:rPr>
          <w:rFonts w:ascii="華康正顏楷體W5" w:eastAsia="華康正顏楷體W5" w:hint="eastAsia"/>
          <w:sz w:val="48"/>
          <w:szCs w:val="28"/>
        </w:rPr>
        <w:t>106-111</w:t>
      </w:r>
      <w:r w:rsidR="00ED1BC1" w:rsidRPr="00197FD9">
        <w:rPr>
          <w:rFonts w:ascii="華康正顏楷體W5" w:eastAsia="華康正顏楷體W5" w:hint="eastAsia"/>
          <w:sz w:val="48"/>
          <w:szCs w:val="28"/>
        </w:rPr>
        <w:t>課程</w:t>
      </w:r>
      <w:r w:rsidR="005A45D9" w:rsidRPr="00197FD9">
        <w:rPr>
          <w:rFonts w:ascii="華康正顏楷體W5" w:eastAsia="華康正顏楷體W5" w:hint="eastAsia"/>
          <w:sz w:val="48"/>
          <w:szCs w:val="28"/>
        </w:rPr>
        <w:t>扺認表</w:t>
      </w:r>
      <w:r w:rsidR="00777EBB" w:rsidRPr="00777EBB">
        <w:rPr>
          <w:rFonts w:ascii="華康正顏楷體W5" w:eastAsia="華康正顏楷體W5" w:hint="eastAsia"/>
          <w:sz w:val="36"/>
          <w:szCs w:val="28"/>
        </w:rPr>
        <w:t>(創科院資應系適用)</w:t>
      </w:r>
      <w:r w:rsidR="00777EBB">
        <w:rPr>
          <w:rFonts w:ascii="華康正顏楷體W5" w:eastAsia="華康正顏楷體W5" w:hint="eastAsia"/>
          <w:sz w:val="40"/>
          <w:szCs w:val="28"/>
        </w:rPr>
        <w:t xml:space="preserve">      </w:t>
      </w:r>
      <w:r w:rsidR="00197FD9">
        <w:rPr>
          <w:rFonts w:ascii="華康正顏楷體W5" w:eastAsia="華康正顏楷體W5" w:hint="eastAsia"/>
          <w:sz w:val="40"/>
          <w:szCs w:val="28"/>
        </w:rPr>
        <w:t xml:space="preserve">    11</w:t>
      </w:r>
      <w:r w:rsidR="00257530">
        <w:rPr>
          <w:rFonts w:ascii="華康正顏楷體W5" w:eastAsia="華康正顏楷體W5" w:hint="eastAsia"/>
          <w:sz w:val="40"/>
          <w:szCs w:val="28"/>
        </w:rPr>
        <w:t>1.06.16</w:t>
      </w:r>
    </w:p>
    <w:p w:rsidR="005A45D9" w:rsidRPr="00257530" w:rsidRDefault="005A45D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"/>
        <w:gridCol w:w="848"/>
        <w:gridCol w:w="1033"/>
        <w:gridCol w:w="3094"/>
        <w:gridCol w:w="989"/>
        <w:gridCol w:w="1033"/>
        <w:gridCol w:w="2813"/>
        <w:gridCol w:w="3155"/>
      </w:tblGrid>
      <w:tr w:rsidR="00197FD9" w:rsidTr="00157095">
        <w:tc>
          <w:tcPr>
            <w:tcW w:w="983" w:type="dxa"/>
          </w:tcPr>
          <w:p w:rsidR="00197FD9" w:rsidRPr="00197FD9" w:rsidRDefault="00197FD9" w:rsidP="00197FD9">
            <w:pPr>
              <w:jc w:val="center"/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序號</w:t>
            </w:r>
          </w:p>
        </w:tc>
        <w:tc>
          <w:tcPr>
            <w:tcW w:w="848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</w:p>
        </w:tc>
        <w:tc>
          <w:tcPr>
            <w:tcW w:w="1033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</w:p>
        </w:tc>
        <w:tc>
          <w:tcPr>
            <w:tcW w:w="3094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課名</w:t>
            </w:r>
          </w:p>
        </w:tc>
        <w:tc>
          <w:tcPr>
            <w:tcW w:w="989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課架</w:t>
            </w:r>
          </w:p>
        </w:tc>
        <w:tc>
          <w:tcPr>
            <w:tcW w:w="1033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</w:p>
        </w:tc>
        <w:tc>
          <w:tcPr>
            <w:tcW w:w="2813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課名</w:t>
            </w:r>
          </w:p>
        </w:tc>
        <w:tc>
          <w:tcPr>
            <w:tcW w:w="3155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說明</w:t>
            </w:r>
          </w:p>
        </w:tc>
      </w:tr>
      <w:tr w:rsidR="00197FD9" w:rsidTr="00157095">
        <w:tc>
          <w:tcPr>
            <w:tcW w:w="983" w:type="dxa"/>
          </w:tcPr>
          <w:p w:rsidR="00197FD9" w:rsidRPr="00257530" w:rsidRDefault="00197FD9" w:rsidP="00197FD9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1</w:t>
            </w:r>
          </w:p>
        </w:tc>
        <w:tc>
          <w:tcPr>
            <w:tcW w:w="848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106</w:t>
            </w:r>
          </w:p>
        </w:tc>
        <w:tc>
          <w:tcPr>
            <w:tcW w:w="1033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CS10N</w:t>
            </w:r>
          </w:p>
        </w:tc>
        <w:tc>
          <w:tcPr>
            <w:tcW w:w="3094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學習科技與多媒體概論</w:t>
            </w:r>
          </w:p>
        </w:tc>
        <w:tc>
          <w:tcPr>
            <w:tcW w:w="989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108</w:t>
            </w:r>
            <w:r w:rsidR="00AC17D7">
              <w:rPr>
                <w:rFonts w:ascii="華康正顏楷體W5" w:eastAsia="華康正顏楷體W5" w:hint="eastAsia"/>
              </w:rPr>
              <w:t>後</w:t>
            </w:r>
          </w:p>
        </w:tc>
        <w:tc>
          <w:tcPr>
            <w:tcW w:w="1033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CS10O</w:t>
            </w:r>
          </w:p>
        </w:tc>
        <w:tc>
          <w:tcPr>
            <w:tcW w:w="2813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數位內容製作概論</w:t>
            </w:r>
          </w:p>
        </w:tc>
        <w:tc>
          <w:tcPr>
            <w:tcW w:w="3155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課號與課名不同</w:t>
            </w:r>
          </w:p>
        </w:tc>
      </w:tr>
      <w:tr w:rsidR="00197FD9" w:rsidTr="00157095">
        <w:tc>
          <w:tcPr>
            <w:tcW w:w="983" w:type="dxa"/>
          </w:tcPr>
          <w:p w:rsidR="00197FD9" w:rsidRPr="00257530" w:rsidRDefault="00197FD9" w:rsidP="00197FD9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2</w:t>
            </w:r>
          </w:p>
        </w:tc>
        <w:tc>
          <w:tcPr>
            <w:tcW w:w="848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106</w:t>
            </w:r>
          </w:p>
        </w:tc>
        <w:tc>
          <w:tcPr>
            <w:tcW w:w="1033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CS21K</w:t>
            </w:r>
          </w:p>
        </w:tc>
        <w:tc>
          <w:tcPr>
            <w:tcW w:w="3094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數位影音編輯</w:t>
            </w:r>
          </w:p>
        </w:tc>
        <w:tc>
          <w:tcPr>
            <w:tcW w:w="989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108</w:t>
            </w:r>
            <w:r w:rsidR="00AC17D7">
              <w:rPr>
                <w:rFonts w:ascii="華康正顏楷體W5" w:eastAsia="華康正顏楷體W5" w:hint="eastAsia"/>
              </w:rPr>
              <w:t>後</w:t>
            </w:r>
          </w:p>
        </w:tc>
        <w:tc>
          <w:tcPr>
            <w:tcW w:w="1033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CS20I</w:t>
            </w:r>
          </w:p>
        </w:tc>
        <w:tc>
          <w:tcPr>
            <w:tcW w:w="2813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數位影音編輯</w:t>
            </w:r>
          </w:p>
        </w:tc>
        <w:tc>
          <w:tcPr>
            <w:tcW w:w="3155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197FD9" w:rsidTr="00157095">
        <w:tc>
          <w:tcPr>
            <w:tcW w:w="983" w:type="dxa"/>
          </w:tcPr>
          <w:p w:rsidR="00197FD9" w:rsidRPr="00257530" w:rsidRDefault="00197FD9" w:rsidP="00197FD9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3</w:t>
            </w:r>
          </w:p>
        </w:tc>
        <w:tc>
          <w:tcPr>
            <w:tcW w:w="848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106</w:t>
            </w:r>
          </w:p>
        </w:tc>
        <w:tc>
          <w:tcPr>
            <w:tcW w:w="1033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CS21G</w:t>
            </w:r>
          </w:p>
        </w:tc>
        <w:tc>
          <w:tcPr>
            <w:tcW w:w="3094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遊戲開發與腳本實作</w:t>
            </w:r>
          </w:p>
        </w:tc>
        <w:tc>
          <w:tcPr>
            <w:tcW w:w="989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108</w:t>
            </w:r>
            <w:r w:rsidR="00AC17D7">
              <w:rPr>
                <w:rFonts w:ascii="華康正顏楷體W5" w:eastAsia="華康正顏楷體W5" w:hint="eastAsia"/>
              </w:rPr>
              <w:t>後</w:t>
            </w:r>
          </w:p>
        </w:tc>
        <w:tc>
          <w:tcPr>
            <w:tcW w:w="1033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CS21J</w:t>
            </w:r>
          </w:p>
        </w:tc>
        <w:tc>
          <w:tcPr>
            <w:tcW w:w="2813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數位遊戲設計概論</w:t>
            </w:r>
          </w:p>
        </w:tc>
        <w:tc>
          <w:tcPr>
            <w:tcW w:w="3155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課號與課名不同</w:t>
            </w:r>
          </w:p>
        </w:tc>
      </w:tr>
      <w:tr w:rsidR="00197FD9" w:rsidTr="00157095">
        <w:tc>
          <w:tcPr>
            <w:tcW w:w="983" w:type="dxa"/>
          </w:tcPr>
          <w:p w:rsidR="00197FD9" w:rsidRPr="00257530" w:rsidRDefault="00197FD9" w:rsidP="00197FD9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4</w:t>
            </w:r>
          </w:p>
        </w:tc>
        <w:tc>
          <w:tcPr>
            <w:tcW w:w="848" w:type="dxa"/>
          </w:tcPr>
          <w:p w:rsidR="00197FD9" w:rsidRPr="00197FD9" w:rsidRDefault="00197FD9" w:rsidP="00197FD9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106</w:t>
            </w:r>
          </w:p>
        </w:tc>
        <w:tc>
          <w:tcPr>
            <w:tcW w:w="1033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CS20V</w:t>
            </w:r>
          </w:p>
        </w:tc>
        <w:tc>
          <w:tcPr>
            <w:tcW w:w="3094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數位教學設計</w:t>
            </w:r>
          </w:p>
        </w:tc>
        <w:tc>
          <w:tcPr>
            <w:tcW w:w="989" w:type="dxa"/>
          </w:tcPr>
          <w:p w:rsidR="00197FD9" w:rsidRPr="004139A1" w:rsidRDefault="00197FD9" w:rsidP="00EB7C68">
            <w:pPr>
              <w:rPr>
                <w:rFonts w:ascii="華康正顏楷體W5" w:eastAsia="華康正顏楷體W5"/>
                <w:color w:val="FF0000"/>
              </w:rPr>
            </w:pPr>
            <w:r w:rsidRPr="004139A1">
              <w:rPr>
                <w:rFonts w:ascii="華康正顏楷體W5" w:eastAsia="華康正顏楷體W5" w:hint="eastAsia"/>
                <w:color w:val="FF0000"/>
              </w:rPr>
              <w:t>108</w:t>
            </w:r>
            <w:r w:rsidR="00AC17D7" w:rsidRPr="004139A1">
              <w:rPr>
                <w:rFonts w:ascii="華康正顏楷體W5" w:eastAsia="華康正顏楷體W5" w:hint="eastAsia"/>
                <w:color w:val="FF0000"/>
              </w:rPr>
              <w:t>後</w:t>
            </w:r>
          </w:p>
        </w:tc>
        <w:tc>
          <w:tcPr>
            <w:tcW w:w="1033" w:type="dxa"/>
          </w:tcPr>
          <w:p w:rsidR="00197FD9" w:rsidRPr="004139A1" w:rsidRDefault="004139A1" w:rsidP="00EB7C68">
            <w:pPr>
              <w:rPr>
                <w:rFonts w:ascii="華康正顏楷體W5" w:eastAsia="華康正顏楷體W5"/>
                <w:color w:val="FF0000"/>
              </w:rPr>
            </w:pPr>
            <w:r>
              <w:rPr>
                <w:rFonts w:ascii="華康正顏楷體W5" w:eastAsia="華康正顏楷體W5" w:hint="eastAsia"/>
                <w:color w:val="FF0000"/>
              </w:rPr>
              <w:t>CS31</w:t>
            </w:r>
            <w:r>
              <w:rPr>
                <w:rFonts w:ascii="華康正顏楷體W5" w:eastAsia="華康正顏楷體W5"/>
                <w:color w:val="FF0000"/>
              </w:rPr>
              <w:t>I</w:t>
            </w:r>
          </w:p>
        </w:tc>
        <w:tc>
          <w:tcPr>
            <w:tcW w:w="2813" w:type="dxa"/>
          </w:tcPr>
          <w:p w:rsidR="00197FD9" w:rsidRPr="004139A1" w:rsidRDefault="00197FD9" w:rsidP="00EB7C68">
            <w:pPr>
              <w:rPr>
                <w:rFonts w:ascii="華康正顏楷體W5" w:eastAsia="華康正顏楷體W5"/>
                <w:color w:val="FF0000"/>
              </w:rPr>
            </w:pPr>
            <w:r w:rsidRPr="004139A1">
              <w:rPr>
                <w:rFonts w:ascii="華康正顏楷體W5" w:eastAsia="華康正顏楷體W5" w:hint="eastAsia"/>
                <w:color w:val="FF0000"/>
              </w:rPr>
              <w:t>數位內容設計</w:t>
            </w:r>
          </w:p>
        </w:tc>
        <w:tc>
          <w:tcPr>
            <w:tcW w:w="3155" w:type="dxa"/>
          </w:tcPr>
          <w:p w:rsidR="00197FD9" w:rsidRPr="00197FD9" w:rsidRDefault="00197FD9" w:rsidP="00EB7C68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 w:rsidR="00FD45D7">
              <w:rPr>
                <w:rFonts w:ascii="華康正顏楷體W5" w:eastAsia="華康正顏楷體W5" w:hint="eastAsia"/>
              </w:rPr>
              <w:t>與</w:t>
            </w:r>
            <w:r w:rsidRPr="00197FD9">
              <w:rPr>
                <w:rFonts w:ascii="華康正顏楷體W5" w:eastAsia="華康正顏楷體W5" w:hint="eastAsia"/>
              </w:rPr>
              <w:t>課名不同</w:t>
            </w:r>
          </w:p>
        </w:tc>
      </w:tr>
      <w:tr w:rsidR="009D0E4C" w:rsidTr="00257530">
        <w:tc>
          <w:tcPr>
            <w:tcW w:w="983" w:type="dxa"/>
            <w:shd w:val="clear" w:color="auto" w:fill="D9E2F3" w:themeFill="accent1" w:themeFillTint="33"/>
          </w:tcPr>
          <w:p w:rsidR="009D0E4C" w:rsidRPr="00257530" w:rsidRDefault="009D0E4C" w:rsidP="009D0E4C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5</w:t>
            </w:r>
          </w:p>
        </w:tc>
        <w:tc>
          <w:tcPr>
            <w:tcW w:w="848" w:type="dxa"/>
            <w:shd w:val="clear" w:color="auto" w:fill="D9E2F3" w:themeFill="accent1" w:themeFillTint="33"/>
          </w:tcPr>
          <w:p w:rsidR="009D0E4C" w:rsidRPr="004B0772" w:rsidRDefault="009D0E4C" w:rsidP="009D0E4C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 w:hint="eastAsia"/>
                <w:color w:val="000000" w:themeColor="text1"/>
              </w:rPr>
              <w:t>107</w:t>
            </w:r>
          </w:p>
        </w:tc>
        <w:tc>
          <w:tcPr>
            <w:tcW w:w="1033" w:type="dxa"/>
            <w:shd w:val="clear" w:color="auto" w:fill="D9E2F3" w:themeFill="accent1" w:themeFillTint="33"/>
          </w:tcPr>
          <w:p w:rsidR="009D0E4C" w:rsidRPr="00197FD9" w:rsidRDefault="009D0E4C" w:rsidP="009D0E4C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CS21G</w:t>
            </w:r>
          </w:p>
        </w:tc>
        <w:tc>
          <w:tcPr>
            <w:tcW w:w="3094" w:type="dxa"/>
            <w:shd w:val="clear" w:color="auto" w:fill="D9E2F3" w:themeFill="accent1" w:themeFillTint="33"/>
          </w:tcPr>
          <w:p w:rsidR="009D0E4C" w:rsidRPr="00197FD9" w:rsidRDefault="009D0E4C" w:rsidP="009D0E4C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遊戲開發與腳本實作</w:t>
            </w:r>
          </w:p>
        </w:tc>
        <w:tc>
          <w:tcPr>
            <w:tcW w:w="989" w:type="dxa"/>
            <w:shd w:val="clear" w:color="auto" w:fill="D9E2F3" w:themeFill="accent1" w:themeFillTint="33"/>
          </w:tcPr>
          <w:p w:rsidR="009D0E4C" w:rsidRPr="00197FD9" w:rsidRDefault="009D0E4C" w:rsidP="009D0E4C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  <w:r w:rsidR="00AC17D7">
              <w:rPr>
                <w:rFonts w:ascii="華康正顏楷體W5" w:eastAsia="華康正顏楷體W5" w:hint="eastAsia"/>
              </w:rPr>
              <w:t>後</w:t>
            </w:r>
          </w:p>
        </w:tc>
        <w:tc>
          <w:tcPr>
            <w:tcW w:w="1033" w:type="dxa"/>
            <w:shd w:val="clear" w:color="auto" w:fill="D9E2F3" w:themeFill="accent1" w:themeFillTint="33"/>
          </w:tcPr>
          <w:p w:rsidR="009D0E4C" w:rsidRPr="00197FD9" w:rsidRDefault="009D0E4C" w:rsidP="009D0E4C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CS21Q</w:t>
            </w:r>
          </w:p>
        </w:tc>
        <w:tc>
          <w:tcPr>
            <w:tcW w:w="2813" w:type="dxa"/>
            <w:shd w:val="clear" w:color="auto" w:fill="D9E2F3" w:themeFill="accent1" w:themeFillTint="33"/>
          </w:tcPr>
          <w:p w:rsidR="009D0E4C" w:rsidRPr="00197FD9" w:rsidRDefault="009D0E4C" w:rsidP="009D0E4C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數位遊戲設計概論</w:t>
            </w:r>
          </w:p>
        </w:tc>
        <w:tc>
          <w:tcPr>
            <w:tcW w:w="3155" w:type="dxa"/>
            <w:shd w:val="clear" w:color="auto" w:fill="D9E2F3" w:themeFill="accent1" w:themeFillTint="33"/>
          </w:tcPr>
          <w:p w:rsidR="009D0E4C" w:rsidRPr="00197FD9" w:rsidRDefault="009D0E4C" w:rsidP="009D0E4C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>
              <w:rPr>
                <w:rFonts w:ascii="華康正顏楷體W5" w:eastAsia="華康正顏楷體W5" w:hint="eastAsia"/>
              </w:rPr>
              <w:t>與</w:t>
            </w:r>
            <w:r w:rsidRPr="00197FD9">
              <w:rPr>
                <w:rFonts w:ascii="華康正顏楷體W5" w:eastAsia="華康正顏楷體W5" w:hint="eastAsia"/>
              </w:rPr>
              <w:t>課名不同</w:t>
            </w:r>
            <w:r w:rsidR="00257530">
              <w:rPr>
                <w:rFonts w:ascii="華康正顏楷體W5" w:eastAsia="華康正顏楷體W5" w:hint="eastAsia"/>
              </w:rPr>
              <w:t>，雙向</w:t>
            </w:r>
          </w:p>
        </w:tc>
      </w:tr>
      <w:tr w:rsidR="00A225F4" w:rsidTr="00257530">
        <w:tc>
          <w:tcPr>
            <w:tcW w:w="983" w:type="dxa"/>
            <w:shd w:val="clear" w:color="auto" w:fill="D9E2F3" w:themeFill="accent1" w:themeFillTint="33"/>
          </w:tcPr>
          <w:p w:rsidR="00A225F4" w:rsidRPr="00257530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6</w:t>
            </w:r>
          </w:p>
        </w:tc>
        <w:tc>
          <w:tcPr>
            <w:tcW w:w="848" w:type="dxa"/>
            <w:shd w:val="clear" w:color="auto" w:fill="D9E2F3" w:themeFill="accent1" w:themeFillTint="33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>
              <w:rPr>
                <w:rFonts w:ascii="華康正顏楷體W5" w:eastAsia="華康正顏楷體W5" w:hint="eastAsia"/>
                <w:color w:val="000000" w:themeColor="text1"/>
              </w:rPr>
              <w:t>107</w:t>
            </w:r>
          </w:p>
        </w:tc>
        <w:tc>
          <w:tcPr>
            <w:tcW w:w="1033" w:type="dxa"/>
            <w:shd w:val="clear" w:color="auto" w:fill="D9E2F3" w:themeFill="accent1" w:themeFillTint="33"/>
          </w:tcPr>
          <w:p w:rsidR="00A225F4" w:rsidRPr="00EB7C68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CS21Y</w:t>
            </w:r>
          </w:p>
        </w:tc>
        <w:tc>
          <w:tcPr>
            <w:tcW w:w="3094" w:type="dxa"/>
            <w:shd w:val="clear" w:color="auto" w:fill="D9E2F3" w:themeFill="accent1" w:themeFillTint="33"/>
          </w:tcPr>
          <w:p w:rsidR="00A225F4" w:rsidRPr="00EB7C68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數位遊戲設計概論</w:t>
            </w:r>
          </w:p>
        </w:tc>
        <w:tc>
          <w:tcPr>
            <w:tcW w:w="989" w:type="dxa"/>
            <w:shd w:val="clear" w:color="auto" w:fill="D9E2F3" w:themeFill="accent1" w:themeFillTint="33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110後</w:t>
            </w:r>
          </w:p>
        </w:tc>
        <w:tc>
          <w:tcPr>
            <w:tcW w:w="1033" w:type="dxa"/>
            <w:shd w:val="clear" w:color="auto" w:fill="D9E2F3" w:themeFill="accent1" w:themeFillTint="33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CS20Z</w:t>
            </w:r>
          </w:p>
        </w:tc>
        <w:tc>
          <w:tcPr>
            <w:tcW w:w="2813" w:type="dxa"/>
            <w:shd w:val="clear" w:color="auto" w:fill="D9E2F3" w:themeFill="accent1" w:themeFillTint="33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遊戲開發與腳本實作</w:t>
            </w:r>
          </w:p>
        </w:tc>
        <w:tc>
          <w:tcPr>
            <w:tcW w:w="3155" w:type="dxa"/>
            <w:shd w:val="clear" w:color="auto" w:fill="D9E2F3" w:themeFill="accent1" w:themeFillTint="33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>
              <w:rPr>
                <w:rFonts w:ascii="華康正顏楷體W5" w:eastAsia="華康正顏楷體W5" w:hint="eastAsia"/>
              </w:rPr>
              <w:t>與</w:t>
            </w:r>
            <w:r w:rsidRPr="00197FD9">
              <w:rPr>
                <w:rFonts w:ascii="華康正顏楷體W5" w:eastAsia="華康正顏楷體W5" w:hint="eastAsia"/>
              </w:rPr>
              <w:t>課名不同</w:t>
            </w:r>
            <w:r>
              <w:rPr>
                <w:rFonts w:ascii="華康正顏楷體W5" w:eastAsia="華康正顏楷體W5" w:hint="eastAsia"/>
              </w:rPr>
              <w:t>，雙向</w:t>
            </w:r>
          </w:p>
        </w:tc>
      </w:tr>
      <w:tr w:rsidR="00A225F4" w:rsidTr="00157095">
        <w:tc>
          <w:tcPr>
            <w:tcW w:w="983" w:type="dxa"/>
          </w:tcPr>
          <w:p w:rsidR="00A225F4" w:rsidRPr="00257530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7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/>
                <w:color w:val="000000" w:themeColor="text1"/>
              </w:rPr>
              <w:t>107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CS10N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學習科技與多媒體概論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108</w:t>
            </w:r>
            <w:r>
              <w:rPr>
                <w:rFonts w:ascii="華康正顏楷體W5" w:eastAsia="華康正顏楷體W5" w:hint="eastAsia"/>
              </w:rPr>
              <w:t>後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CS10O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數位內容製作概論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課號與課名不同</w:t>
            </w:r>
          </w:p>
        </w:tc>
      </w:tr>
      <w:tr w:rsidR="00A225F4" w:rsidTr="00157095">
        <w:tc>
          <w:tcPr>
            <w:tcW w:w="983" w:type="dxa"/>
          </w:tcPr>
          <w:p w:rsidR="00A225F4" w:rsidRPr="00257530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8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/>
                <w:color w:val="000000" w:themeColor="text1"/>
              </w:rPr>
              <w:t>107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CS10N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學習科技與多媒體概論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110後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845B9C">
              <w:rPr>
                <w:rFonts w:ascii="華康正顏楷體W5" w:eastAsia="華康正顏楷體W5"/>
                <w:color w:val="FF0000"/>
              </w:rPr>
              <w:t>CT031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數位內容製作概論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>
              <w:rPr>
                <w:rFonts w:ascii="華康正顏楷體W5" w:eastAsia="華康正顏楷體W5" w:hint="eastAsia"/>
              </w:rPr>
              <w:t>不同(後者在院核心)</w:t>
            </w:r>
          </w:p>
        </w:tc>
      </w:tr>
      <w:tr w:rsidR="00A225F4" w:rsidTr="00157095">
        <w:tc>
          <w:tcPr>
            <w:tcW w:w="983" w:type="dxa"/>
          </w:tcPr>
          <w:p w:rsidR="00A225F4" w:rsidRPr="00257530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9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 w:hint="eastAsia"/>
                <w:color w:val="000000" w:themeColor="text1"/>
              </w:rPr>
              <w:t>107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CS30J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C07719">
              <w:rPr>
                <w:rFonts w:ascii="華康正顏楷體W5" w:eastAsia="華康正顏楷體W5" w:hint="eastAsia"/>
              </w:rPr>
              <w:t>3D動畫設計與製作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110後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CS21P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3D動畫設計與製作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Pr="00257530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10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 w:hint="eastAsia"/>
                <w:color w:val="000000" w:themeColor="text1"/>
              </w:rPr>
              <w:t>107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CS20V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數位教學設計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110後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CS31N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數位內容設計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課號課名不同</w:t>
            </w:r>
          </w:p>
        </w:tc>
      </w:tr>
      <w:tr w:rsidR="00A225F4" w:rsidTr="00157095">
        <w:tc>
          <w:tcPr>
            <w:tcW w:w="983" w:type="dxa"/>
          </w:tcPr>
          <w:p w:rsidR="00A225F4" w:rsidRPr="00257530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11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 w:hint="eastAsia"/>
                <w:color w:val="000000" w:themeColor="text1"/>
              </w:rPr>
              <w:t>107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CS21G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遊戲開發與腳本實作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110後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9D0E4C">
              <w:rPr>
                <w:rFonts w:ascii="華康正顏楷體W5" w:eastAsia="華康正顏楷體W5"/>
              </w:rPr>
              <w:t>CS20Z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EB7C68">
              <w:rPr>
                <w:rFonts w:ascii="華康正顏楷體W5" w:eastAsia="華康正顏楷體W5"/>
              </w:rPr>
              <w:t>遊戲開發與腳本實作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>
              <w:rPr>
                <w:rFonts w:ascii="華康正顏楷體W5" w:eastAsia="華康正顏楷體W5" w:hint="eastAsia"/>
              </w:rPr>
              <w:t>不同(後者在系核心)</w:t>
            </w:r>
          </w:p>
        </w:tc>
      </w:tr>
      <w:tr w:rsidR="00A225F4" w:rsidTr="00157095">
        <w:tc>
          <w:tcPr>
            <w:tcW w:w="983" w:type="dxa"/>
          </w:tcPr>
          <w:p w:rsidR="00A225F4" w:rsidRPr="00257530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12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 w:hint="eastAsia"/>
                <w:color w:val="000000" w:themeColor="text1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CS10K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溝通與簡報技巧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110後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845B9C">
              <w:rPr>
                <w:rFonts w:ascii="華康正顏楷體W5" w:eastAsia="華康正顏楷體W5"/>
                <w:color w:val="FF0000"/>
              </w:rPr>
              <w:t>CT024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溝通與簡報技巧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>
              <w:rPr>
                <w:rFonts w:ascii="華康正顏楷體W5" w:eastAsia="華康正顏楷體W5" w:hint="eastAsia"/>
              </w:rPr>
              <w:t>不同(後者在院核心)</w:t>
            </w:r>
          </w:p>
        </w:tc>
      </w:tr>
      <w:tr w:rsidR="00A225F4" w:rsidTr="00157095">
        <w:tc>
          <w:tcPr>
            <w:tcW w:w="983" w:type="dxa"/>
          </w:tcPr>
          <w:p w:rsidR="00A225F4" w:rsidRPr="00257530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257530">
              <w:rPr>
                <w:rFonts w:ascii="華康正顏楷體W5" w:eastAsia="華康正顏楷體W5" w:hint="eastAsia"/>
              </w:rPr>
              <w:t>13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 w:hint="eastAsia"/>
                <w:color w:val="000000" w:themeColor="text1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CS20K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基礎專題實作1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108後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</w:t>
            </w:r>
            <w:r>
              <w:rPr>
                <w:rFonts w:ascii="華康正顏楷體W5" w:eastAsia="華康正顏楷體W5"/>
              </w:rPr>
              <w:t>1O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基礎專題實作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>
              <w:rPr>
                <w:rFonts w:ascii="華康正顏楷體W5" w:eastAsia="華康正顏楷體W5" w:hint="eastAsia"/>
              </w:rPr>
              <w:t>與</w:t>
            </w:r>
            <w:r w:rsidRPr="00197FD9">
              <w:rPr>
                <w:rFonts w:ascii="華康正顏楷體W5" w:eastAsia="華康正顏楷體W5" w:hint="eastAsia"/>
              </w:rPr>
              <w:t>課名不同</w:t>
            </w:r>
          </w:p>
        </w:tc>
      </w:tr>
      <w:tr w:rsidR="00A225F4" w:rsidTr="00157095">
        <w:tc>
          <w:tcPr>
            <w:tcW w:w="983" w:type="dxa"/>
          </w:tcPr>
          <w:p w:rsidR="00A225F4" w:rsidRPr="00197FD9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14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000000" w:themeColor="text1"/>
              </w:rPr>
            </w:pPr>
            <w:r w:rsidRPr="004B0772">
              <w:rPr>
                <w:rFonts w:ascii="華康正顏楷體W5" w:eastAsia="華康正顏楷體W5" w:hint="eastAsia"/>
                <w:color w:val="000000" w:themeColor="text1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CS30B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基礎專題實作2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108後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</w:t>
            </w:r>
            <w:r>
              <w:rPr>
                <w:rFonts w:ascii="華康正顏楷體W5" w:eastAsia="華康正顏楷體W5"/>
              </w:rPr>
              <w:t>1O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基礎專題實作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>
              <w:rPr>
                <w:rFonts w:ascii="華康正顏楷體W5" w:eastAsia="華康正顏楷體W5" w:hint="eastAsia"/>
              </w:rPr>
              <w:t>與</w:t>
            </w:r>
            <w:r w:rsidRPr="00197FD9">
              <w:rPr>
                <w:rFonts w:ascii="華康正顏楷體W5" w:eastAsia="華康正顏楷體W5" w:hint="eastAsia"/>
              </w:rPr>
              <w:t>課名不同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15</w:t>
            </w:r>
          </w:p>
        </w:tc>
        <w:tc>
          <w:tcPr>
            <w:tcW w:w="848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CS20B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離散數學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CS21D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離散數學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16</w:t>
            </w:r>
          </w:p>
        </w:tc>
        <w:tc>
          <w:tcPr>
            <w:tcW w:w="848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CS20L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資料庫系統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CS21E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資料庫系統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17</w:t>
            </w:r>
          </w:p>
        </w:tc>
        <w:tc>
          <w:tcPr>
            <w:tcW w:w="848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</w:t>
            </w:r>
            <w:r>
              <w:rPr>
                <w:rFonts w:ascii="華康正顏楷體W5" w:eastAsia="華康正顏楷體W5"/>
              </w:rPr>
              <w:t>0A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系統分析與設計</w:t>
            </w:r>
          </w:p>
        </w:tc>
        <w:tc>
          <w:tcPr>
            <w:tcW w:w="989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CS31F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系統分析與設計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10487E" w:rsidTr="00157095">
        <w:tc>
          <w:tcPr>
            <w:tcW w:w="983" w:type="dxa"/>
          </w:tcPr>
          <w:p w:rsidR="0010487E" w:rsidRDefault="0010487E" w:rsidP="0010487E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</w:t>
            </w:r>
            <w:r w:rsidR="00A225F4">
              <w:rPr>
                <w:rFonts w:ascii="華康正顏楷體W5" w:eastAsia="華康正顏楷體W5" w:hint="eastAsia"/>
              </w:rPr>
              <w:t>8</w:t>
            </w:r>
          </w:p>
        </w:tc>
        <w:tc>
          <w:tcPr>
            <w:tcW w:w="848" w:type="dxa"/>
          </w:tcPr>
          <w:p w:rsidR="0010487E" w:rsidRDefault="0010487E" w:rsidP="0010487E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10487E" w:rsidRDefault="0010487E" w:rsidP="0010487E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CS30D</w:t>
            </w:r>
          </w:p>
        </w:tc>
        <w:tc>
          <w:tcPr>
            <w:tcW w:w="3094" w:type="dxa"/>
          </w:tcPr>
          <w:p w:rsidR="0010487E" w:rsidRDefault="0010487E" w:rsidP="0010487E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資訊通訊與電腦網路</w:t>
            </w:r>
          </w:p>
        </w:tc>
        <w:tc>
          <w:tcPr>
            <w:tcW w:w="989" w:type="dxa"/>
          </w:tcPr>
          <w:p w:rsidR="0010487E" w:rsidRDefault="0010487E" w:rsidP="0010487E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10487E" w:rsidRPr="00197FD9" w:rsidRDefault="0010487E" w:rsidP="0010487E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CS31G</w:t>
            </w:r>
          </w:p>
        </w:tc>
        <w:tc>
          <w:tcPr>
            <w:tcW w:w="2813" w:type="dxa"/>
          </w:tcPr>
          <w:p w:rsidR="0010487E" w:rsidRPr="00197FD9" w:rsidRDefault="0010487E" w:rsidP="0010487E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資訊通訊與電腦網路</w:t>
            </w:r>
          </w:p>
        </w:tc>
        <w:tc>
          <w:tcPr>
            <w:tcW w:w="3155" w:type="dxa"/>
          </w:tcPr>
          <w:p w:rsidR="0010487E" w:rsidRPr="00197FD9" w:rsidRDefault="0010487E" w:rsidP="0010487E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lastRenderedPageBreak/>
              <w:t>19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CS20F</w:t>
            </w:r>
          </w:p>
        </w:tc>
        <w:tc>
          <w:tcPr>
            <w:tcW w:w="3094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網頁程式設計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CS30U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網頁程式設計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20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CS20C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物件導向程式設計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CS10P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物件導向程式設計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21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CS21L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圖像繪製與編輯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CS21V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圖像繪製與編輯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 w:rsidRPr="008C6A01">
              <w:rPr>
                <w:rFonts w:ascii="華康正顏楷體W5" w:eastAsia="華康正顏楷體W5" w:hint="eastAsia"/>
              </w:rPr>
              <w:t>22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CS30H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人工智慧概論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CS31N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人工智慧概論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23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106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CS40F</w:t>
            </w:r>
          </w:p>
        </w:tc>
        <w:tc>
          <w:tcPr>
            <w:tcW w:w="3094" w:type="dxa"/>
          </w:tcPr>
          <w:p w:rsidR="00A225F4" w:rsidRPr="00C80AF7" w:rsidRDefault="00A225F4" w:rsidP="00A225F4">
            <w:pPr>
              <w:rPr>
                <w:rFonts w:ascii="華康正顏楷體W5" w:eastAsia="華康正顏楷體W5"/>
              </w:rPr>
            </w:pPr>
            <w:r w:rsidRPr="00C80AF7">
              <w:rPr>
                <w:rFonts w:ascii="華康正顏楷體W5" w:eastAsia="華康正顏楷體W5" w:hint="eastAsia"/>
              </w:rPr>
              <w:t>實務實習1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EC0086">
              <w:rPr>
                <w:rFonts w:ascii="華康正顏楷體W5" w:eastAsia="華康正顏楷體W5"/>
              </w:rPr>
              <w:t>40C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EC0086">
              <w:rPr>
                <w:rFonts w:ascii="華康正顏楷體W5" w:eastAsia="華康正顏楷體W5" w:hint="eastAsia"/>
              </w:rPr>
              <w:t>實務實習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</w:t>
            </w:r>
            <w:r>
              <w:rPr>
                <w:rFonts w:ascii="華康正顏楷體W5" w:eastAsia="華康正顏楷體W5" w:hint="eastAsia"/>
              </w:rPr>
              <w:t>與</w:t>
            </w:r>
            <w:r w:rsidRPr="00197FD9">
              <w:rPr>
                <w:rFonts w:ascii="華康正顏楷體W5" w:eastAsia="華康正顏楷體W5" w:hint="eastAsia"/>
              </w:rPr>
              <w:t>課名不同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24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106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EC0086">
              <w:rPr>
                <w:rFonts w:ascii="華康正顏楷體W5" w:eastAsia="華康正顏楷體W5"/>
              </w:rPr>
              <w:t>40G</w:t>
            </w:r>
          </w:p>
        </w:tc>
        <w:tc>
          <w:tcPr>
            <w:tcW w:w="3094" w:type="dxa"/>
          </w:tcPr>
          <w:p w:rsidR="00A225F4" w:rsidRPr="00C80AF7" w:rsidRDefault="00A225F4" w:rsidP="00A225F4">
            <w:pPr>
              <w:rPr>
                <w:rFonts w:ascii="華康正顏楷體W5" w:eastAsia="華康正顏楷體W5"/>
              </w:rPr>
            </w:pPr>
            <w:r w:rsidRPr="00C80AF7">
              <w:rPr>
                <w:rFonts w:ascii="華康正顏楷體W5" w:eastAsia="華康正顏楷體W5" w:hint="eastAsia"/>
              </w:rPr>
              <w:t>實務實習2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EC0086">
              <w:rPr>
                <w:rFonts w:ascii="華康正顏楷體W5" w:eastAsia="華康正顏楷體W5"/>
              </w:rPr>
              <w:t>40C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EC0086">
              <w:rPr>
                <w:rFonts w:ascii="華康正顏楷體W5" w:eastAsia="華康正顏楷體W5" w:hint="eastAsia"/>
              </w:rPr>
              <w:t>實務實習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25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CS30W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 w:rsidRPr="00DA3942">
              <w:rPr>
                <w:rFonts w:ascii="華康正顏楷體W5" w:eastAsia="華康正顏楷體W5" w:hint="eastAsia"/>
              </w:rPr>
              <w:t>3D遊戲程式設計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全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CS21R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DA3942">
              <w:rPr>
                <w:rFonts w:ascii="華康正顏楷體W5" w:eastAsia="華康正顏楷體W5" w:hint="eastAsia"/>
              </w:rPr>
              <w:t>3D遊戲程式設計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26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106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DA3942">
              <w:rPr>
                <w:rFonts w:ascii="華康正顏楷體W5" w:eastAsia="華康正顏楷體W5"/>
              </w:rPr>
              <w:t>21K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 w:rsidRPr="00DA3942">
              <w:rPr>
                <w:rFonts w:ascii="華康正顏楷體W5" w:eastAsia="華康正顏楷體W5" w:hint="eastAsia"/>
              </w:rPr>
              <w:t>數位影音編輯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CS20I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DA3942">
              <w:rPr>
                <w:rFonts w:ascii="華康正顏楷體W5" w:eastAsia="華康正顏楷體W5" w:hint="eastAsia"/>
              </w:rPr>
              <w:t>數位影音編輯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27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FA49F1">
              <w:rPr>
                <w:rFonts w:ascii="華康正顏楷體W5" w:eastAsia="華康正顏楷體W5"/>
              </w:rPr>
              <w:t>30G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 w:rsidRPr="00FA49F1">
              <w:rPr>
                <w:rFonts w:ascii="華康正顏楷體W5" w:eastAsia="華康正顏楷體W5" w:hint="eastAsia"/>
              </w:rPr>
              <w:t>視窗程式設計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FA49F1">
              <w:rPr>
                <w:rFonts w:ascii="華康正顏楷體W5" w:eastAsia="華康正顏楷體W5"/>
              </w:rPr>
              <w:t>10M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FA49F1">
              <w:rPr>
                <w:rFonts w:ascii="華康正顏楷體W5" w:eastAsia="華康正顏楷體W5" w:hint="eastAsia"/>
              </w:rPr>
              <w:t>視窗程式設計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28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FA49F1">
              <w:rPr>
                <w:rFonts w:ascii="華康正顏楷體W5" w:eastAsia="華康正顏楷體W5"/>
              </w:rPr>
              <w:t>20F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網頁程式設計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FA49F1">
              <w:rPr>
                <w:rFonts w:ascii="華康正顏楷體W5" w:eastAsia="華康正顏楷體W5"/>
              </w:rPr>
              <w:t>21W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網頁程式設計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29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FA49F1">
              <w:rPr>
                <w:rFonts w:ascii="華康正顏楷體W5" w:eastAsia="華康正顏楷體W5"/>
              </w:rPr>
              <w:t>20M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演算法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CS21U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演算法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Default="00A225F4" w:rsidP="00A225F4">
            <w:pPr>
              <w:jc w:val="center"/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30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FA49F1">
              <w:rPr>
                <w:rFonts w:ascii="華康正顏楷體W5" w:eastAsia="華康正顏楷體W5"/>
              </w:rPr>
              <w:t>21F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多媒體系統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110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CS20Q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多媒體系統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Pr="004B0772" w:rsidRDefault="00A225F4" w:rsidP="00A225F4">
            <w:pPr>
              <w:jc w:val="center"/>
              <w:rPr>
                <w:rFonts w:ascii="華康正顏楷體W5" w:eastAsia="華康正顏楷體W5"/>
                <w:color w:val="C00000"/>
              </w:rPr>
            </w:pPr>
            <w:r w:rsidRPr="004B0772">
              <w:rPr>
                <w:rFonts w:ascii="華康正顏楷體W5" w:eastAsia="華康正顏楷體W5" w:hint="eastAsia"/>
                <w:color w:val="C00000"/>
              </w:rPr>
              <w:t>31</w:t>
            </w:r>
          </w:p>
        </w:tc>
        <w:tc>
          <w:tcPr>
            <w:tcW w:w="848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107</w:t>
            </w:r>
          </w:p>
        </w:tc>
        <w:tc>
          <w:tcPr>
            <w:tcW w:w="1033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9E0040">
              <w:rPr>
                <w:rFonts w:ascii="華康正顏楷體W5" w:eastAsia="華康正顏楷體W5"/>
              </w:rPr>
              <w:t>21J</w:t>
            </w:r>
          </w:p>
        </w:tc>
        <w:tc>
          <w:tcPr>
            <w:tcW w:w="3094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 w:rsidRPr="009E0040">
              <w:rPr>
                <w:rFonts w:ascii="華康正顏楷體W5" w:eastAsia="華康正顏楷體W5" w:hint="eastAsia"/>
              </w:rPr>
              <w:t>數位遊戲設計概論</w:t>
            </w:r>
          </w:p>
        </w:tc>
        <w:tc>
          <w:tcPr>
            <w:tcW w:w="989" w:type="dxa"/>
          </w:tcPr>
          <w:p w:rsidR="00A225F4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>
              <w:rPr>
                <w:rFonts w:ascii="華康正顏楷體W5" w:eastAsia="華康正顏楷體W5"/>
              </w:rPr>
              <w:t>CS</w:t>
            </w:r>
            <w:r w:rsidRPr="009E0040">
              <w:rPr>
                <w:rFonts w:ascii="華康正顏楷體W5" w:eastAsia="華康正顏楷體W5"/>
              </w:rPr>
              <w:t>21Q</w:t>
            </w:r>
          </w:p>
        </w:tc>
        <w:tc>
          <w:tcPr>
            <w:tcW w:w="2813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9E0040">
              <w:rPr>
                <w:rFonts w:ascii="華康正顏楷體W5" w:eastAsia="華康正顏楷體W5" w:hint="eastAsia"/>
              </w:rPr>
              <w:t>數位遊戲設計概論</w:t>
            </w:r>
          </w:p>
        </w:tc>
        <w:tc>
          <w:tcPr>
            <w:tcW w:w="3155" w:type="dxa"/>
          </w:tcPr>
          <w:p w:rsidR="00A225F4" w:rsidRPr="00197FD9" w:rsidRDefault="00A225F4" w:rsidP="00A225F4">
            <w:pPr>
              <w:rPr>
                <w:rFonts w:ascii="華康正顏楷體W5" w:eastAsia="華康正顏楷體W5"/>
              </w:rPr>
            </w:pPr>
            <w:r w:rsidRPr="00197FD9">
              <w:rPr>
                <w:rFonts w:ascii="華康正顏楷體W5" w:eastAsia="華康正顏楷體W5" w:hint="eastAsia"/>
              </w:rPr>
              <w:t>課號不同</w:t>
            </w:r>
          </w:p>
        </w:tc>
      </w:tr>
      <w:tr w:rsidR="00A225F4" w:rsidTr="00157095">
        <w:tc>
          <w:tcPr>
            <w:tcW w:w="983" w:type="dxa"/>
          </w:tcPr>
          <w:p w:rsidR="00A225F4" w:rsidRPr="002754F7" w:rsidRDefault="00A225F4" w:rsidP="00A225F4">
            <w:pPr>
              <w:jc w:val="center"/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/>
                <w:color w:val="C00000"/>
              </w:rPr>
              <w:t>32</w:t>
            </w:r>
          </w:p>
        </w:tc>
        <w:tc>
          <w:tcPr>
            <w:tcW w:w="848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C00000"/>
              </w:rPr>
            </w:pPr>
            <w:r w:rsidRPr="004B0772">
              <w:rPr>
                <w:rFonts w:ascii="華康正顏楷體W5" w:eastAsia="華康正顏楷體W5" w:hint="eastAsia"/>
                <w:color w:val="C00000"/>
              </w:rPr>
              <w:t>107</w:t>
            </w:r>
          </w:p>
        </w:tc>
        <w:tc>
          <w:tcPr>
            <w:tcW w:w="1033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C00000"/>
              </w:rPr>
            </w:pPr>
            <w:r w:rsidRPr="004B0772">
              <w:rPr>
                <w:rFonts w:ascii="華康正顏楷體W5" w:eastAsia="華康正顏楷體W5" w:hint="eastAsia"/>
                <w:color w:val="C00000"/>
              </w:rPr>
              <w:t>CS20J</w:t>
            </w:r>
          </w:p>
        </w:tc>
        <w:tc>
          <w:tcPr>
            <w:tcW w:w="3094" w:type="dxa"/>
          </w:tcPr>
          <w:p w:rsidR="00A225F4" w:rsidRPr="004B0772" w:rsidRDefault="00A225F4" w:rsidP="00A225F4">
            <w:pPr>
              <w:rPr>
                <w:rFonts w:ascii="新細明體" w:eastAsia="新細明體" w:hAnsi="新細明體"/>
                <w:color w:val="C00000"/>
                <w:sz w:val="16"/>
                <w:szCs w:val="16"/>
              </w:rPr>
            </w:pPr>
            <w:r w:rsidRPr="004B0772">
              <w:rPr>
                <w:rFonts w:ascii="華康正顏楷體W5" w:eastAsia="華康正顏楷體W5" w:hint="eastAsia"/>
                <w:color w:val="C00000"/>
              </w:rPr>
              <w:t>數位學習概論</w:t>
            </w:r>
          </w:p>
        </w:tc>
        <w:tc>
          <w:tcPr>
            <w:tcW w:w="989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C00000"/>
              </w:rPr>
            </w:pPr>
            <w:r w:rsidRPr="004B0772">
              <w:rPr>
                <w:rFonts w:ascii="華康正顏楷體W5" w:eastAsia="華康正顏楷體W5" w:hint="eastAsia"/>
                <w:color w:val="C00000"/>
              </w:rPr>
              <w:t>109</w:t>
            </w:r>
          </w:p>
        </w:tc>
        <w:tc>
          <w:tcPr>
            <w:tcW w:w="1033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C00000"/>
              </w:rPr>
            </w:pPr>
            <w:r>
              <w:rPr>
                <w:rFonts w:ascii="華康正顏楷體W5" w:eastAsia="華康正顏楷體W5"/>
                <w:color w:val="C00000"/>
              </w:rPr>
              <w:t>CS</w:t>
            </w:r>
            <w:r w:rsidRPr="004B0772">
              <w:rPr>
                <w:rFonts w:ascii="華康正顏楷體W5" w:eastAsia="華康正顏楷體W5"/>
                <w:color w:val="C00000"/>
              </w:rPr>
              <w:t>5G0</w:t>
            </w:r>
          </w:p>
        </w:tc>
        <w:tc>
          <w:tcPr>
            <w:tcW w:w="2813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C00000"/>
              </w:rPr>
            </w:pPr>
            <w:r w:rsidRPr="004B0772">
              <w:rPr>
                <w:rFonts w:ascii="華康正顏楷體W5" w:eastAsia="華康正顏楷體W5" w:hint="eastAsia"/>
                <w:color w:val="C00000"/>
              </w:rPr>
              <w:t>數位學習導論</w:t>
            </w:r>
          </w:p>
        </w:tc>
        <w:tc>
          <w:tcPr>
            <w:tcW w:w="3155" w:type="dxa"/>
          </w:tcPr>
          <w:p w:rsidR="00A225F4" w:rsidRPr="004B0772" w:rsidRDefault="00A225F4" w:rsidP="00A225F4">
            <w:pPr>
              <w:rPr>
                <w:rFonts w:ascii="華康正顏楷體W5" w:eastAsia="華康正顏楷體W5"/>
                <w:color w:val="C00000"/>
              </w:rPr>
            </w:pPr>
            <w:r w:rsidRPr="004B0772">
              <w:rPr>
                <w:rFonts w:ascii="華康正顏楷體W5" w:eastAsia="華康正顏楷體W5" w:hint="eastAsia"/>
                <w:color w:val="C00000"/>
              </w:rPr>
              <w:t>課號與課名不同</w:t>
            </w:r>
            <w:r>
              <w:rPr>
                <w:rFonts w:ascii="華康正顏楷體W5" w:eastAsia="華康正顏楷體W5" w:hint="eastAsia"/>
              </w:rPr>
              <w:t>(</w:t>
            </w:r>
            <w:r w:rsidRPr="002754F7">
              <w:rPr>
                <w:rFonts w:ascii="華康正顏楷體W5" w:eastAsia="華康正顏楷體W5" w:hint="eastAsia"/>
                <w:color w:val="C00000"/>
              </w:rPr>
              <w:t>後者在</w:t>
            </w:r>
            <w:r>
              <w:rPr>
                <w:rFonts w:ascii="華康正顏楷體W5" w:eastAsia="華康正顏楷體W5" w:hint="eastAsia"/>
                <w:color w:val="C00000"/>
              </w:rPr>
              <w:t>研究所</w:t>
            </w:r>
            <w:r w:rsidRPr="002754F7">
              <w:rPr>
                <w:rFonts w:ascii="華康正顏楷體W5" w:eastAsia="華康正顏楷體W5" w:hint="eastAsia"/>
                <w:color w:val="C00000"/>
              </w:rPr>
              <w:t>)</w:t>
            </w:r>
          </w:p>
        </w:tc>
      </w:tr>
      <w:tr w:rsidR="002754F7" w:rsidRPr="002754F7" w:rsidTr="00157095">
        <w:tc>
          <w:tcPr>
            <w:tcW w:w="983" w:type="dxa"/>
          </w:tcPr>
          <w:p w:rsidR="002754F7" w:rsidRPr="002754F7" w:rsidRDefault="002754F7" w:rsidP="002754F7">
            <w:pPr>
              <w:jc w:val="center"/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/>
                <w:color w:val="C00000"/>
              </w:rPr>
              <w:t>3</w:t>
            </w:r>
            <w:r w:rsidR="00A225F4">
              <w:rPr>
                <w:rFonts w:ascii="華康正顏楷體W5" w:eastAsia="華康正顏楷體W5" w:hint="eastAsia"/>
                <w:color w:val="C00000"/>
              </w:rPr>
              <w:t>3</w:t>
            </w:r>
          </w:p>
        </w:tc>
        <w:tc>
          <w:tcPr>
            <w:tcW w:w="848" w:type="dxa"/>
          </w:tcPr>
          <w:p w:rsidR="002754F7" w:rsidRPr="002754F7" w:rsidRDefault="002754F7" w:rsidP="002754F7">
            <w:pPr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 w:hint="eastAsia"/>
                <w:color w:val="C00000"/>
              </w:rPr>
              <w:t>10</w:t>
            </w:r>
            <w:r w:rsidRPr="002754F7">
              <w:rPr>
                <w:rFonts w:ascii="華康正顏楷體W5" w:eastAsia="華康正顏楷體W5"/>
                <w:color w:val="C00000"/>
              </w:rPr>
              <w:t>7</w:t>
            </w:r>
          </w:p>
        </w:tc>
        <w:tc>
          <w:tcPr>
            <w:tcW w:w="1033" w:type="dxa"/>
          </w:tcPr>
          <w:p w:rsidR="002754F7" w:rsidRPr="002754F7" w:rsidRDefault="002754F7" w:rsidP="002754F7">
            <w:pPr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/>
                <w:color w:val="C00000"/>
              </w:rPr>
              <w:t>CS21K</w:t>
            </w:r>
          </w:p>
        </w:tc>
        <w:tc>
          <w:tcPr>
            <w:tcW w:w="3094" w:type="dxa"/>
          </w:tcPr>
          <w:p w:rsidR="002754F7" w:rsidRPr="002754F7" w:rsidRDefault="002754F7" w:rsidP="002754F7">
            <w:pPr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 w:hint="eastAsia"/>
                <w:color w:val="C00000"/>
              </w:rPr>
              <w:t>數位影音編輯</w:t>
            </w:r>
          </w:p>
        </w:tc>
        <w:tc>
          <w:tcPr>
            <w:tcW w:w="989" w:type="dxa"/>
          </w:tcPr>
          <w:p w:rsidR="002754F7" w:rsidRPr="002754F7" w:rsidRDefault="002754F7" w:rsidP="002754F7">
            <w:pPr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 w:hint="eastAsia"/>
                <w:color w:val="C00000"/>
              </w:rPr>
              <w:t>1</w:t>
            </w:r>
            <w:r w:rsidRPr="002754F7">
              <w:rPr>
                <w:rFonts w:ascii="華康正顏楷體W5" w:eastAsia="華康正顏楷體W5"/>
                <w:color w:val="C00000"/>
              </w:rPr>
              <w:t>10</w:t>
            </w:r>
            <w:r w:rsidR="00B31FAF" w:rsidRPr="00B31FAF">
              <w:rPr>
                <w:rFonts w:ascii="華康正顏楷體W5" w:eastAsia="華康正顏楷體W5" w:hint="eastAsia"/>
                <w:color w:val="C00000"/>
              </w:rPr>
              <w:t>後</w:t>
            </w:r>
          </w:p>
        </w:tc>
        <w:tc>
          <w:tcPr>
            <w:tcW w:w="1033" w:type="dxa"/>
          </w:tcPr>
          <w:p w:rsidR="002754F7" w:rsidRPr="002754F7" w:rsidRDefault="002754F7" w:rsidP="002754F7">
            <w:pPr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 w:hint="eastAsia"/>
                <w:color w:val="C00000"/>
              </w:rPr>
              <w:t>CS2</w:t>
            </w:r>
            <w:r w:rsidRPr="002754F7">
              <w:rPr>
                <w:rFonts w:ascii="華康正顏楷體W5" w:eastAsia="華康正顏楷體W5"/>
                <w:color w:val="C00000"/>
              </w:rPr>
              <w:t>1V</w:t>
            </w:r>
          </w:p>
        </w:tc>
        <w:tc>
          <w:tcPr>
            <w:tcW w:w="2813" w:type="dxa"/>
          </w:tcPr>
          <w:p w:rsidR="002754F7" w:rsidRPr="002754F7" w:rsidRDefault="002754F7" w:rsidP="002754F7">
            <w:pPr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 w:hint="eastAsia"/>
                <w:color w:val="C00000"/>
              </w:rPr>
              <w:t>數位影音編輯</w:t>
            </w:r>
          </w:p>
        </w:tc>
        <w:tc>
          <w:tcPr>
            <w:tcW w:w="3155" w:type="dxa"/>
          </w:tcPr>
          <w:p w:rsidR="002754F7" w:rsidRPr="002754F7" w:rsidRDefault="002754F7" w:rsidP="002754F7">
            <w:pPr>
              <w:rPr>
                <w:rFonts w:ascii="華康正顏楷體W5" w:eastAsia="華康正顏楷體W5"/>
                <w:color w:val="C00000"/>
              </w:rPr>
            </w:pPr>
            <w:r w:rsidRPr="002754F7">
              <w:rPr>
                <w:rFonts w:ascii="華康正顏楷體W5" w:eastAsia="華康正顏楷體W5" w:hint="eastAsia"/>
                <w:color w:val="C00000"/>
              </w:rPr>
              <w:t>課號不同</w:t>
            </w:r>
          </w:p>
        </w:tc>
      </w:tr>
      <w:tr w:rsidR="00101941" w:rsidRPr="002754F7" w:rsidTr="00157095">
        <w:tc>
          <w:tcPr>
            <w:tcW w:w="983" w:type="dxa"/>
          </w:tcPr>
          <w:p w:rsidR="00101941" w:rsidRPr="00101941" w:rsidRDefault="00101941" w:rsidP="00101941">
            <w:pPr>
              <w:jc w:val="center"/>
              <w:rPr>
                <w:rFonts w:ascii="華康正顏楷體W5" w:eastAsia="華康正顏楷體W5"/>
              </w:rPr>
            </w:pPr>
            <w:r w:rsidRPr="00101941">
              <w:rPr>
                <w:rFonts w:ascii="華康正顏楷體W5" w:eastAsia="華康正顏楷體W5" w:hint="eastAsia"/>
              </w:rPr>
              <w:t>34</w:t>
            </w:r>
          </w:p>
        </w:tc>
        <w:tc>
          <w:tcPr>
            <w:tcW w:w="848" w:type="dxa"/>
          </w:tcPr>
          <w:p w:rsidR="00101941" w:rsidRPr="00101941" w:rsidRDefault="00101941" w:rsidP="00101941">
            <w:pPr>
              <w:rPr>
                <w:rFonts w:ascii="華康正顏楷體W5" w:eastAsia="華康正顏楷體W5" w:hint="eastAsia"/>
              </w:rPr>
            </w:pPr>
            <w:r w:rsidRPr="00101941">
              <w:rPr>
                <w:rFonts w:ascii="華康正顏楷體W5" w:eastAsia="華康正顏楷體W5" w:hint="eastAsia"/>
              </w:rPr>
              <w:t>107</w:t>
            </w:r>
          </w:p>
        </w:tc>
        <w:tc>
          <w:tcPr>
            <w:tcW w:w="1033" w:type="dxa"/>
          </w:tcPr>
          <w:p w:rsidR="00101941" w:rsidRPr="00101941" w:rsidRDefault="00101941" w:rsidP="00101941">
            <w:pPr>
              <w:rPr>
                <w:rFonts w:ascii="華康正顏楷體W5" w:eastAsia="華康正顏楷體W5"/>
              </w:rPr>
            </w:pPr>
            <w:r w:rsidRPr="00101941">
              <w:rPr>
                <w:rFonts w:ascii="華康正顏楷體W5" w:eastAsia="華康正顏楷體W5"/>
              </w:rPr>
              <w:t>CS30U</w:t>
            </w:r>
          </w:p>
        </w:tc>
        <w:tc>
          <w:tcPr>
            <w:tcW w:w="3094" w:type="dxa"/>
          </w:tcPr>
          <w:p w:rsidR="00101941" w:rsidRPr="00101941" w:rsidRDefault="00101941" w:rsidP="00101941">
            <w:pPr>
              <w:rPr>
                <w:rFonts w:ascii="華康正顏楷體W5" w:eastAsia="華康正顏楷體W5" w:hint="eastAsia"/>
              </w:rPr>
            </w:pPr>
            <w:r w:rsidRPr="00101941">
              <w:rPr>
                <w:rFonts w:ascii="華康正顏楷體W5" w:eastAsia="華康正顏楷體W5" w:hint="eastAsia"/>
              </w:rPr>
              <w:t>網路程式設計</w:t>
            </w:r>
          </w:p>
        </w:tc>
        <w:tc>
          <w:tcPr>
            <w:tcW w:w="989" w:type="dxa"/>
          </w:tcPr>
          <w:p w:rsidR="00101941" w:rsidRPr="00101941" w:rsidRDefault="00101941" w:rsidP="00101941">
            <w:pPr>
              <w:rPr>
                <w:rFonts w:ascii="華康正顏楷體W5" w:eastAsia="華康正顏楷體W5" w:hint="eastAsia"/>
              </w:rPr>
            </w:pPr>
            <w:r w:rsidRPr="00101941">
              <w:rPr>
                <w:rFonts w:ascii="華康正顏楷體W5" w:eastAsia="華康正顏楷體W5" w:hint="eastAsia"/>
              </w:rPr>
              <w:t>108</w:t>
            </w:r>
          </w:p>
        </w:tc>
        <w:tc>
          <w:tcPr>
            <w:tcW w:w="1033" w:type="dxa"/>
          </w:tcPr>
          <w:p w:rsidR="00101941" w:rsidRPr="00101941" w:rsidRDefault="00101941" w:rsidP="00101941">
            <w:pPr>
              <w:rPr>
                <w:rFonts w:ascii="華康正顏楷體W5" w:eastAsia="華康正顏楷體W5" w:hint="eastAsia"/>
              </w:rPr>
            </w:pPr>
            <w:r w:rsidRPr="00101941">
              <w:rPr>
                <w:rFonts w:ascii="華康正顏楷體W5" w:eastAsia="華康正顏楷體W5"/>
              </w:rPr>
              <w:t>CS10M</w:t>
            </w:r>
          </w:p>
        </w:tc>
        <w:tc>
          <w:tcPr>
            <w:tcW w:w="2813" w:type="dxa"/>
          </w:tcPr>
          <w:p w:rsidR="00101941" w:rsidRPr="00101941" w:rsidRDefault="00101941" w:rsidP="00101941">
            <w:pPr>
              <w:rPr>
                <w:rFonts w:ascii="華康正顏楷體W5" w:eastAsia="華康正顏楷體W5" w:hint="eastAsia"/>
              </w:rPr>
            </w:pPr>
            <w:r w:rsidRPr="00101941">
              <w:rPr>
                <w:rFonts w:ascii="華康正顏楷體W5" w:eastAsia="華康正顏楷體W5"/>
              </w:rPr>
              <w:t>視窗程式設計</w:t>
            </w:r>
          </w:p>
        </w:tc>
        <w:tc>
          <w:tcPr>
            <w:tcW w:w="3155" w:type="dxa"/>
          </w:tcPr>
          <w:p w:rsidR="00101941" w:rsidRPr="002754F7" w:rsidRDefault="00101941" w:rsidP="002754F7">
            <w:pPr>
              <w:rPr>
                <w:rFonts w:ascii="華康正顏楷體W5" w:eastAsia="華康正顏楷體W5" w:hint="eastAsia"/>
                <w:color w:val="C00000"/>
              </w:rPr>
            </w:pPr>
          </w:p>
        </w:tc>
      </w:tr>
      <w:tr w:rsidR="00101941" w:rsidRPr="002754F7" w:rsidTr="00157095">
        <w:tc>
          <w:tcPr>
            <w:tcW w:w="983" w:type="dxa"/>
          </w:tcPr>
          <w:p w:rsidR="00101941" w:rsidRDefault="00101941" w:rsidP="00101941">
            <w:pPr>
              <w:jc w:val="center"/>
              <w:rPr>
                <w:rFonts w:ascii="華康正顏楷體W5" w:eastAsia="華康正顏楷體W5" w:hint="eastAsia"/>
                <w:color w:val="C00000"/>
              </w:rPr>
            </w:pPr>
            <w:r>
              <w:rPr>
                <w:rFonts w:ascii="華康正顏楷體W5" w:eastAsia="華康正顏楷體W5" w:hint="eastAsia"/>
                <w:color w:val="C00000"/>
              </w:rPr>
              <w:t>35</w:t>
            </w:r>
          </w:p>
        </w:tc>
        <w:tc>
          <w:tcPr>
            <w:tcW w:w="848" w:type="dxa"/>
          </w:tcPr>
          <w:p w:rsidR="00101941" w:rsidRPr="002754F7" w:rsidRDefault="00101941" w:rsidP="00101941">
            <w:pPr>
              <w:rPr>
                <w:rFonts w:ascii="華康正顏楷體W5" w:eastAsia="華康正顏楷體W5" w:hint="eastAsia"/>
                <w:color w:val="C00000"/>
              </w:rPr>
            </w:pPr>
            <w:r>
              <w:rPr>
                <w:rFonts w:ascii="華康正顏楷體W5" w:eastAsia="華康正顏楷體W5" w:hint="eastAsia"/>
                <w:color w:val="C00000"/>
              </w:rPr>
              <w:t>107</w:t>
            </w:r>
          </w:p>
        </w:tc>
        <w:tc>
          <w:tcPr>
            <w:tcW w:w="1033" w:type="dxa"/>
          </w:tcPr>
          <w:p w:rsidR="00101941" w:rsidRPr="002754F7" w:rsidRDefault="00101941" w:rsidP="00101941">
            <w:pPr>
              <w:rPr>
                <w:rFonts w:ascii="華康正顏楷體W5" w:eastAsia="華康正顏楷體W5"/>
                <w:color w:val="C00000"/>
              </w:rPr>
            </w:pPr>
            <w:r w:rsidRPr="00101941">
              <w:rPr>
                <w:rFonts w:ascii="華康正顏楷體W5" w:eastAsia="華康正顏楷體W5"/>
                <w:color w:val="C00000"/>
              </w:rPr>
              <w:t>CS31B</w:t>
            </w:r>
          </w:p>
        </w:tc>
        <w:tc>
          <w:tcPr>
            <w:tcW w:w="3094" w:type="dxa"/>
          </w:tcPr>
          <w:p w:rsidR="00101941" w:rsidRPr="002754F7" w:rsidRDefault="00101941" w:rsidP="00101941">
            <w:pPr>
              <w:rPr>
                <w:rFonts w:ascii="華康正顏楷體W5" w:eastAsia="華康正顏楷體W5" w:hint="eastAsia"/>
                <w:color w:val="C00000"/>
              </w:rPr>
            </w:pPr>
            <w:r w:rsidRPr="00101941">
              <w:rPr>
                <w:rFonts w:ascii="華康正顏楷體W5" w:eastAsia="華康正顏楷體W5"/>
                <w:color w:val="C00000"/>
              </w:rPr>
              <w:t>進階網頁程式設計</w:t>
            </w:r>
            <w:bookmarkStart w:id="0" w:name="_GoBack"/>
            <w:bookmarkEnd w:id="0"/>
          </w:p>
        </w:tc>
        <w:tc>
          <w:tcPr>
            <w:tcW w:w="989" w:type="dxa"/>
          </w:tcPr>
          <w:p w:rsidR="00101941" w:rsidRPr="002754F7" w:rsidRDefault="00101941" w:rsidP="00101941">
            <w:pPr>
              <w:rPr>
                <w:rFonts w:ascii="華康正顏楷體W5" w:eastAsia="華康正顏楷體W5" w:hint="eastAsia"/>
                <w:color w:val="C00000"/>
              </w:rPr>
            </w:pPr>
            <w:r>
              <w:rPr>
                <w:rFonts w:ascii="華康正顏楷體W5" w:eastAsia="華康正顏楷體W5" w:hint="eastAsia"/>
                <w:color w:val="C00000"/>
              </w:rPr>
              <w:t>108</w:t>
            </w:r>
          </w:p>
        </w:tc>
        <w:tc>
          <w:tcPr>
            <w:tcW w:w="1033" w:type="dxa"/>
          </w:tcPr>
          <w:p w:rsidR="00101941" w:rsidRPr="002754F7" w:rsidRDefault="00101941" w:rsidP="00101941">
            <w:pPr>
              <w:rPr>
                <w:rFonts w:ascii="華康正顏楷體W5" w:eastAsia="華康正顏楷體W5" w:hint="eastAsia"/>
                <w:color w:val="C00000"/>
              </w:rPr>
            </w:pPr>
            <w:r w:rsidRPr="00101941">
              <w:rPr>
                <w:rFonts w:ascii="華康正顏楷體W5" w:eastAsia="華康正顏楷體W5"/>
                <w:color w:val="C00000"/>
              </w:rPr>
              <w:t>CS30U</w:t>
            </w:r>
          </w:p>
        </w:tc>
        <w:tc>
          <w:tcPr>
            <w:tcW w:w="2813" w:type="dxa"/>
          </w:tcPr>
          <w:p w:rsidR="00101941" w:rsidRPr="002754F7" w:rsidRDefault="00101941" w:rsidP="00101941">
            <w:pPr>
              <w:rPr>
                <w:rFonts w:ascii="華康正顏楷體W5" w:eastAsia="華康正顏楷體W5" w:hint="eastAsia"/>
                <w:color w:val="C00000"/>
              </w:rPr>
            </w:pPr>
            <w:r>
              <w:rPr>
                <w:rFonts w:ascii="華康正顏楷體W5" w:eastAsia="華康正顏楷體W5" w:hint="eastAsia"/>
                <w:color w:val="C00000"/>
              </w:rPr>
              <w:t>網路程式設計</w:t>
            </w:r>
          </w:p>
        </w:tc>
        <w:tc>
          <w:tcPr>
            <w:tcW w:w="3155" w:type="dxa"/>
          </w:tcPr>
          <w:p w:rsidR="00101941" w:rsidRPr="002754F7" w:rsidRDefault="00101941" w:rsidP="00101941">
            <w:pPr>
              <w:rPr>
                <w:rFonts w:ascii="華康正顏楷體W5" w:eastAsia="華康正顏楷體W5" w:hint="eastAsia"/>
                <w:color w:val="C00000"/>
              </w:rPr>
            </w:pPr>
          </w:p>
        </w:tc>
      </w:tr>
    </w:tbl>
    <w:p w:rsidR="005A45D9" w:rsidRPr="002754F7" w:rsidRDefault="005A45D9">
      <w:pPr>
        <w:rPr>
          <w:color w:val="C00000"/>
        </w:rPr>
      </w:pPr>
    </w:p>
    <w:sectPr w:rsidR="005A45D9" w:rsidRPr="002754F7" w:rsidSect="005A45D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B1E" w:rsidRDefault="00770B1E" w:rsidP="00777EBB">
      <w:r>
        <w:separator/>
      </w:r>
    </w:p>
  </w:endnote>
  <w:endnote w:type="continuationSeparator" w:id="0">
    <w:p w:rsidR="00770B1E" w:rsidRDefault="00770B1E" w:rsidP="0077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B1E" w:rsidRDefault="00770B1E" w:rsidP="00777EBB">
      <w:r>
        <w:separator/>
      </w:r>
    </w:p>
  </w:footnote>
  <w:footnote w:type="continuationSeparator" w:id="0">
    <w:p w:rsidR="00770B1E" w:rsidRDefault="00770B1E" w:rsidP="00777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D9"/>
    <w:rsid w:val="000C34A4"/>
    <w:rsid w:val="000F1104"/>
    <w:rsid w:val="00101941"/>
    <w:rsid w:val="0010487E"/>
    <w:rsid w:val="0013715D"/>
    <w:rsid w:val="00157095"/>
    <w:rsid w:val="00195A22"/>
    <w:rsid w:val="00195C7C"/>
    <w:rsid w:val="00197FD9"/>
    <w:rsid w:val="00250ACA"/>
    <w:rsid w:val="002551AC"/>
    <w:rsid w:val="00257530"/>
    <w:rsid w:val="002754F7"/>
    <w:rsid w:val="002C2AA6"/>
    <w:rsid w:val="003C2127"/>
    <w:rsid w:val="004139A1"/>
    <w:rsid w:val="00440334"/>
    <w:rsid w:val="0044500E"/>
    <w:rsid w:val="004B0772"/>
    <w:rsid w:val="004C24DD"/>
    <w:rsid w:val="005A45D9"/>
    <w:rsid w:val="005C7DAA"/>
    <w:rsid w:val="006544EC"/>
    <w:rsid w:val="0069700F"/>
    <w:rsid w:val="006D1193"/>
    <w:rsid w:val="00731B96"/>
    <w:rsid w:val="00770B1E"/>
    <w:rsid w:val="00777EBB"/>
    <w:rsid w:val="0082211B"/>
    <w:rsid w:val="008435BB"/>
    <w:rsid w:val="00845B9C"/>
    <w:rsid w:val="008C2788"/>
    <w:rsid w:val="008C6A01"/>
    <w:rsid w:val="008D0E5A"/>
    <w:rsid w:val="008F46B8"/>
    <w:rsid w:val="0091587A"/>
    <w:rsid w:val="009165E0"/>
    <w:rsid w:val="009C2683"/>
    <w:rsid w:val="009C4385"/>
    <w:rsid w:val="009D0E4C"/>
    <w:rsid w:val="009E0040"/>
    <w:rsid w:val="00A225F4"/>
    <w:rsid w:val="00A97E47"/>
    <w:rsid w:val="00AC17D7"/>
    <w:rsid w:val="00B31FAF"/>
    <w:rsid w:val="00B336D4"/>
    <w:rsid w:val="00BC7AFD"/>
    <w:rsid w:val="00C07719"/>
    <w:rsid w:val="00C80AF7"/>
    <w:rsid w:val="00CC3ED7"/>
    <w:rsid w:val="00D03EF8"/>
    <w:rsid w:val="00DA3942"/>
    <w:rsid w:val="00E133CA"/>
    <w:rsid w:val="00E35A6F"/>
    <w:rsid w:val="00E64B01"/>
    <w:rsid w:val="00E72B3B"/>
    <w:rsid w:val="00E77661"/>
    <w:rsid w:val="00EB7C68"/>
    <w:rsid w:val="00EC0086"/>
    <w:rsid w:val="00ED1BC1"/>
    <w:rsid w:val="00F866D6"/>
    <w:rsid w:val="00FA49F1"/>
    <w:rsid w:val="00FD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70141"/>
  <w15:chartTrackingRefBased/>
  <w15:docId w15:val="{F9A7027C-2855-45D2-86BB-E879B231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7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77E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77E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7E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Hsu</dc:creator>
  <cp:keywords/>
  <dc:description/>
  <cp:lastModifiedBy>FGU</cp:lastModifiedBy>
  <cp:revision>21</cp:revision>
  <dcterms:created xsi:type="dcterms:W3CDTF">2021-05-20T16:29:00Z</dcterms:created>
  <dcterms:modified xsi:type="dcterms:W3CDTF">2022-08-15T03:47:00Z</dcterms:modified>
</cp:coreProperties>
</file>